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D8E6" w14:textId="77777777" w:rsidR="00DB63C5" w:rsidRDefault="00DB63C5" w:rsidP="00D45F91">
      <w:pPr>
        <w:rPr>
          <w:rFonts w:ascii="Arial" w:hAnsi="Arial" w:cs="Arial"/>
        </w:rPr>
      </w:pPr>
    </w:p>
    <w:p w14:paraId="2622F53C" w14:textId="77777777" w:rsidR="00DB63C5" w:rsidRPr="00DB63C5" w:rsidRDefault="00DB63C5" w:rsidP="00DB63C5">
      <w:pPr>
        <w:rPr>
          <w:rFonts w:ascii="Arial" w:hAnsi="Arial" w:cs="Arial"/>
        </w:rPr>
      </w:pPr>
    </w:p>
    <w:p w14:paraId="38B564F5" w14:textId="77777777" w:rsidR="00DB63C5" w:rsidRDefault="00DB63C5" w:rsidP="00DB63C5">
      <w:pPr>
        <w:rPr>
          <w:rFonts w:ascii="Arial" w:hAnsi="Arial" w:cs="Arial"/>
        </w:rPr>
      </w:pPr>
    </w:p>
    <w:p w14:paraId="4FDB6274" w14:textId="77777777" w:rsidR="00DB63C5" w:rsidRDefault="00DB63C5" w:rsidP="00DB63C5">
      <w:pPr>
        <w:jc w:val="center"/>
        <w:rPr>
          <w:rFonts w:ascii="Arial" w:hAnsi="Arial" w:cs="Arial"/>
          <w:sz w:val="72"/>
          <w:szCs w:val="72"/>
        </w:rPr>
      </w:pPr>
    </w:p>
    <w:p w14:paraId="53653F18" w14:textId="2886A101" w:rsidR="00DB63C5" w:rsidRPr="00DB63C5" w:rsidRDefault="00DB63C5" w:rsidP="00DB63C5">
      <w:pPr>
        <w:jc w:val="center"/>
        <w:rPr>
          <w:rFonts w:ascii="Arial" w:hAnsi="Arial" w:cs="Arial"/>
          <w:sz w:val="72"/>
          <w:szCs w:val="72"/>
        </w:rPr>
      </w:pPr>
      <w:r w:rsidRPr="00DB63C5">
        <w:rPr>
          <w:rFonts w:ascii="Arial" w:hAnsi="Arial" w:cs="Arial"/>
          <w:sz w:val="72"/>
          <w:szCs w:val="72"/>
        </w:rPr>
        <w:t>Rúbricas de evaluación</w:t>
      </w:r>
    </w:p>
    <w:p w14:paraId="3A3393BC" w14:textId="77777777" w:rsidR="00DB63C5" w:rsidRDefault="00DB63C5" w:rsidP="00DB63C5">
      <w:pPr>
        <w:jc w:val="center"/>
        <w:rPr>
          <w:rFonts w:ascii="Arial" w:hAnsi="Arial" w:cs="Arial"/>
          <w:sz w:val="56"/>
          <w:szCs w:val="56"/>
        </w:rPr>
      </w:pPr>
    </w:p>
    <w:p w14:paraId="5F9F445A" w14:textId="67B7753A" w:rsidR="00DB63C5" w:rsidRDefault="00DB63C5" w:rsidP="00DB63C5">
      <w:pPr>
        <w:jc w:val="center"/>
        <w:rPr>
          <w:rFonts w:ascii="Arial" w:hAnsi="Arial" w:cs="Arial"/>
          <w:sz w:val="56"/>
          <w:szCs w:val="56"/>
        </w:rPr>
      </w:pPr>
      <w:r w:rsidRPr="00DB63C5">
        <w:rPr>
          <w:rFonts w:ascii="Arial" w:hAnsi="Arial" w:cs="Arial"/>
          <w:sz w:val="56"/>
          <w:szCs w:val="56"/>
        </w:rPr>
        <w:t>2do ciclo de educación primaria</w:t>
      </w:r>
    </w:p>
    <w:p w14:paraId="04191B6C" w14:textId="050E1E15" w:rsidR="00DB63C5" w:rsidRDefault="00DB63C5" w:rsidP="00DB63C5">
      <w:pPr>
        <w:jc w:val="center"/>
        <w:rPr>
          <w:rFonts w:ascii="Arial" w:hAnsi="Arial" w:cs="Arial"/>
          <w:sz w:val="56"/>
          <w:szCs w:val="56"/>
        </w:rPr>
      </w:pPr>
    </w:p>
    <w:p w14:paraId="26108B2F" w14:textId="09A4CA33" w:rsidR="00DB63C5" w:rsidRPr="00DB63C5" w:rsidRDefault="00DB63C5" w:rsidP="00DB63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FB4AC45" wp14:editId="22A67260">
            <wp:simplePos x="0" y="0"/>
            <wp:positionH relativeFrom="column">
              <wp:posOffset>2130357</wp:posOffset>
            </wp:positionH>
            <wp:positionV relativeFrom="paragraph">
              <wp:posOffset>45545</wp:posOffset>
            </wp:positionV>
            <wp:extent cx="1517015" cy="797560"/>
            <wp:effectExtent l="0" t="0" r="0" b="0"/>
            <wp:wrapTight wrapText="bothSides">
              <wp:wrapPolygon edited="0">
                <wp:start x="9584" y="344"/>
                <wp:lineTo x="6691" y="5847"/>
                <wp:lineTo x="2170" y="7223"/>
                <wp:lineTo x="1085" y="8255"/>
                <wp:lineTo x="1085" y="14790"/>
                <wp:lineTo x="4702" y="17541"/>
                <wp:lineTo x="7776" y="18229"/>
                <wp:lineTo x="7956" y="20981"/>
                <wp:lineTo x="20434" y="20981"/>
                <wp:lineTo x="20795" y="7911"/>
                <wp:lineTo x="19891" y="7567"/>
                <wp:lineTo x="12658" y="6535"/>
                <wp:lineTo x="13381" y="4127"/>
                <wp:lineTo x="13020" y="2752"/>
                <wp:lineTo x="11211" y="344"/>
                <wp:lineTo x="9584" y="344"/>
              </wp:wrapPolygon>
            </wp:wrapTight>
            <wp:docPr id="6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F7AD" w14:textId="7C0E1ED6" w:rsidR="00DB63C5" w:rsidRPr="00DB63C5" w:rsidRDefault="00DB63C5" w:rsidP="00DB63C5">
      <w:pPr>
        <w:tabs>
          <w:tab w:val="left" w:pos="2773"/>
        </w:tabs>
        <w:jc w:val="center"/>
        <w:rPr>
          <w:rFonts w:ascii="Arial" w:hAnsi="Arial" w:cs="Arial"/>
          <w:sz w:val="72"/>
          <w:szCs w:val="72"/>
        </w:rPr>
      </w:pPr>
    </w:p>
    <w:p w14:paraId="7716DEDB" w14:textId="1002976B" w:rsidR="00DB63C5" w:rsidRPr="00DB63C5" w:rsidRDefault="00DB63C5" w:rsidP="00DB63C5">
      <w:pPr>
        <w:tabs>
          <w:tab w:val="left" w:pos="2773"/>
        </w:tabs>
        <w:rPr>
          <w:rFonts w:ascii="Arial" w:hAnsi="Arial" w:cs="Arial"/>
        </w:rPr>
        <w:sectPr w:rsidR="00DB63C5" w:rsidRPr="00DB63C5" w:rsidSect="00DB63C5">
          <w:headerReference w:type="default" r:id="rId8"/>
          <w:footerReference w:type="even" r:id="rId9"/>
          <w:footerReference w:type="default" r:id="rId10"/>
          <w:pgSz w:w="11900" w:h="16820"/>
          <w:pgMar w:top="1080" w:right="1440" w:bottom="108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7780FCCB" w14:textId="10C464ED" w:rsidR="00F30650" w:rsidRPr="00D45F91" w:rsidRDefault="00F30650" w:rsidP="00D45F91">
      <w:pPr>
        <w:rPr>
          <w:rFonts w:ascii="Arial" w:hAnsi="Arial" w:cs="Arial"/>
        </w:rPr>
      </w:pP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1837EC" w:rsidRPr="009B29B3" w14:paraId="16AC498D" w14:textId="77777777" w:rsidTr="009B5193">
        <w:tc>
          <w:tcPr>
            <w:tcW w:w="4536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14:paraId="435DC6F0" w14:textId="288ABD64" w:rsidR="001837EC" w:rsidRPr="009B29B3" w:rsidRDefault="00D45F91" w:rsidP="009B29B3">
            <w:pPr>
              <w:spacing w:line="360" w:lineRule="auto"/>
              <w:rPr>
                <w:rFonts w:ascii="Arial" w:hAnsi="Arial" w:cs="Arial"/>
              </w:rPr>
            </w:pPr>
            <w:r w:rsidRPr="009B29B3">
              <w:rPr>
                <w:rFonts w:ascii="Arial" w:hAnsi="Arial" w:cs="Arial"/>
                <w:sz w:val="17"/>
                <w:szCs w:val="17"/>
              </w:rPr>
              <w:t>Criterios de evaluación</w:t>
            </w:r>
          </w:p>
        </w:tc>
        <w:tc>
          <w:tcPr>
            <w:tcW w:w="10206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14:paraId="7FA5CCBC" w14:textId="31030308" w:rsidR="001837EC" w:rsidRPr="009B29B3" w:rsidRDefault="00D45F91" w:rsidP="009B29B3">
            <w:pPr>
              <w:spacing w:line="360" w:lineRule="auto"/>
              <w:rPr>
                <w:rFonts w:ascii="Arial" w:hAnsi="Arial" w:cs="Arial"/>
              </w:rPr>
            </w:pPr>
            <w:r w:rsidRPr="009B29B3">
              <w:rPr>
                <w:rFonts w:ascii="Arial" w:hAnsi="Arial" w:cs="Arial"/>
                <w:sz w:val="17"/>
                <w:szCs w:val="17"/>
              </w:rPr>
              <w:t>Rúbricas de evaluación</w:t>
            </w:r>
          </w:p>
        </w:tc>
      </w:tr>
      <w:tr w:rsidR="001837EC" w:rsidRPr="009B29B3" w14:paraId="3E2172D4" w14:textId="77777777" w:rsidTr="009B5193">
        <w:tc>
          <w:tcPr>
            <w:tcW w:w="4536" w:type="dxa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434A01B" w14:textId="62019D39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Competencia específica 1</w:t>
            </w:r>
          </w:p>
          <w:p w14:paraId="72F99195" w14:textId="77777777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21EF10AA" w14:textId="77777777" w:rsidR="009B29B3" w:rsidRPr="009B5193" w:rsidRDefault="009B29B3" w:rsidP="009B29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9B5193">
              <w:rPr>
                <w:color w:val="000000"/>
                <w:sz w:val="17"/>
                <w:szCs w:val="17"/>
              </w:rPr>
              <w:t>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B5F101D" w14:textId="77777777" w:rsidR="009B29B3" w:rsidRPr="009B5193" w:rsidRDefault="009B29B3" w:rsidP="009B29B3">
            <w:pPr>
              <w:pStyle w:val="ListParagraph"/>
              <w:widowControl w:val="0"/>
              <w:ind w:left="360"/>
              <w:rPr>
                <w:b/>
                <w:bCs/>
                <w:sz w:val="17"/>
                <w:szCs w:val="17"/>
              </w:rPr>
            </w:pPr>
          </w:p>
          <w:p w14:paraId="38FA17E1" w14:textId="77777777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A8E666F" w14:textId="6D72E994" w:rsidR="001837EC" w:rsidRPr="00DB63C5" w:rsidRDefault="009B29B3" w:rsidP="009B29B3">
            <w:pPr>
              <w:rPr>
                <w:rFonts w:ascii="Arial" w:hAnsi="Arial" w:cs="Arial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CCL2, CCL3, CP1, CP2, STEM1, CD1, CPSAA5, CCEC2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A9E8846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el significado del vocabulario clave de la unidad y el contexto en el que se presenta. (CCL2)</w:t>
            </w:r>
          </w:p>
          <w:p w14:paraId="0EDECF9B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e identifica la escritura, la representación gráfica y visual de términos básicos previamente presentados. (CCL2)</w:t>
            </w:r>
          </w:p>
          <w:p w14:paraId="14CF2F8C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enunciados con instrucciones o pautas breves y sencillas, expresadas en lengua estándar para su participación en diversas situaciones de aprendizaje. (CCL2)</w:t>
            </w:r>
          </w:p>
          <w:p w14:paraId="6B5FD736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palabras, así como frases breves y sencillas expresadas de forma comprensible y clara por su interlocutor en prácticas guiadas. (CCL2)</w:t>
            </w:r>
          </w:p>
          <w:p w14:paraId="56D02C26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el significado de expresiones y fórmulas habituales sencillas y el contexto en el que debe utilizarlas. (CCL2)</w:t>
            </w:r>
          </w:p>
          <w:p w14:paraId="0B3A9FA0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 interpreta el sentido global de textos escritos sencillos tales como lecturas o cuentos cortos con la ayuda de apoyo visual. (CCL2)</w:t>
            </w:r>
          </w:p>
          <w:p w14:paraId="630A6D3A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textos multimodales sencillos que combinan el sistema semántico lingüístico con el visual y el auditivo. (CCL2)</w:t>
            </w:r>
          </w:p>
          <w:p w14:paraId="220D3B70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los patrones sonoros y acentuales básicos de palabras y frases sencillas expresadas de forma pausada. (CCL2)</w:t>
            </w:r>
          </w:p>
          <w:p w14:paraId="70AE0AB5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el léxico y las estructuras clave de la unidad en textos escritos breves y sencillos, presentados con medios analógicos y digitales. (CCL2)</w:t>
            </w:r>
          </w:p>
          <w:p w14:paraId="5FDDA57B" w14:textId="014BCB0F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y reconoce cuáles son las fuentes fiables de búsqueda de información en medios analógicos y digitales.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52256E5" w14:textId="4FC9D1E0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e interpreta el sentido global de la información encontrada en fuentes fiables y reconoce unidades lingüísticas básicas propias de su nivel.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16C68A8" w14:textId="74ACAF98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 y comprende el metalenguaje elemental utilizado en el proceso de aprendizaje de léxico y estructuras sintácticas nuevas.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CP1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6F7CA39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cómo se forman las estructuras sintácticas básicas empleando métodos inductivos y deductivos. (STEM1)</w:t>
            </w:r>
          </w:p>
          <w:p w14:paraId="7B15DAB3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la representación gráfica de términos básicos del lenguaje matemático, científico y tecnológico tales como cifras, signos y símbolos. (STEM1)</w:t>
            </w:r>
          </w:p>
          <w:p w14:paraId="1073F7BF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Entiende, de forma guiada, la importancia del uso responsable de internet y de la protección de sus datos personales como usuario. (CD1)</w:t>
            </w:r>
          </w:p>
          <w:p w14:paraId="4BF41175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Encuentra que internet y las nuevas tecnologías son buenas herramientas para apoyar su aprendizaje y desarrollar su creatividad. (CD1)</w:t>
            </w:r>
          </w:p>
          <w:p w14:paraId="6D4EA2BF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cuáles son los pasos para acceder a los diversos recursos digitales de la plataforma virtual de la editorial de forma segura. (CD1)</w:t>
            </w:r>
          </w:p>
          <w:p w14:paraId="7CC67324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preguntas y enunciados con instrucciones breves y sencillas para la realización de ejercicios y actividades de autoevaluación y coevaluación. (CPSAA5)</w:t>
            </w:r>
          </w:p>
          <w:p w14:paraId="643C32B9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la importancia de las manifestaciones artísticas, culturales, patrimoniales y universales, y muestra interés por conocerlas. (CCEC2)</w:t>
            </w:r>
          </w:p>
          <w:p w14:paraId="73FCA3B6" w14:textId="7472CCC7" w:rsidR="001837EC" w:rsidRPr="009B5193" w:rsidRDefault="009B5193" w:rsidP="009B5193">
            <w:pPr>
              <w:rPr>
                <w:rFonts w:ascii="Arial" w:hAnsi="Arial" w:cs="Arial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que el inglés es una lengua viva y una manifestación cultural con gran diversidad lingüística. (CCEC2)</w:t>
            </w:r>
          </w:p>
        </w:tc>
      </w:tr>
    </w:tbl>
    <w:p w14:paraId="7C261FE0" w14:textId="77777777" w:rsidR="009B5193" w:rsidRDefault="009B5193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9B5193" w:rsidRPr="009B5193" w14:paraId="413BF648" w14:textId="77777777" w:rsidTr="009B5193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7B7DA7F" w14:textId="77777777" w:rsidR="009B5193" w:rsidRPr="009B5193" w:rsidRDefault="009B5193" w:rsidP="009B519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9B5193">
              <w:rPr>
                <w:color w:val="000000"/>
                <w:sz w:val="17"/>
                <w:szCs w:val="17"/>
              </w:rPr>
              <w:lastRenderedPageBreak/>
              <w:t>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3462789" w14:textId="77777777" w:rsidR="009B5193" w:rsidRPr="009B5193" w:rsidRDefault="009B5193" w:rsidP="009B51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 w:val="17"/>
                <w:szCs w:val="17"/>
              </w:rPr>
            </w:pPr>
          </w:p>
          <w:p w14:paraId="05676DBE" w14:textId="77777777" w:rsidR="009B5193" w:rsidRPr="009B5193" w:rsidRDefault="009B5193" w:rsidP="009B519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A388E24" w14:textId="677361FA" w:rsidR="009B5193" w:rsidRPr="00DB63C5" w:rsidRDefault="009B5193" w:rsidP="009B5193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CCL2, CCL3, CP1, CP2, STEM1, CD1, CPSAA5,</w:t>
            </w:r>
            <w:r w:rsidR="00CE50C4"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 </w:t>
            </w: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CCEC2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A0E995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el sentido global de un texto oral, reconociendo léxico y estructuras propias de la unidad y procesando la información explícita de forma guiada. (CCL2)</w:t>
            </w:r>
          </w:p>
          <w:p w14:paraId="342DD66A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Se apoya en recursos tales como el apoyo visual o el lenguaje gestual y la repetición por parte del docente, para comprender explicaciones sencillas sobre normas gramaticales básicas. (CCL2)</w:t>
            </w:r>
          </w:p>
          <w:p w14:paraId="5D877FD1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de forma guiada, cómo trabajar con estructuras sintácticas propias de la unidad, en qué contexto utilizarlas y cómo identificar sus elementos. (CCL2)</w:t>
            </w:r>
          </w:p>
          <w:p w14:paraId="323F5090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el sentido global de lecturas breves o cuentos cortos expresados con un ritmo pausado, y recurre a su relectura para identificar elementos específicos. (CCL2) </w:t>
            </w:r>
          </w:p>
          <w:p w14:paraId="420283C5" w14:textId="339D253A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560304">
              <w:rPr>
                <w:rFonts w:ascii="Arial" w:hAnsi="Arial" w:cs="Arial"/>
                <w:sz w:val="17"/>
                <w:szCs w:val="17"/>
              </w:rPr>
              <w:t>Aplica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estrategias tales como la repetición de audios para asimilar los patrones sonor</w:t>
            </w:r>
            <w:r w:rsidR="003D60A0">
              <w:rPr>
                <w:rFonts w:ascii="Arial" w:hAnsi="Arial" w:cs="Arial"/>
                <w:sz w:val="17"/>
                <w:szCs w:val="17"/>
              </w:rPr>
              <w:t>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s y acentuales básicos presentes en el léxico y estructuras básicas de </w:t>
            </w:r>
            <w:r w:rsidR="00833D3F">
              <w:rPr>
                <w:rFonts w:ascii="Arial" w:hAnsi="Arial" w:cs="Arial"/>
                <w:sz w:val="17"/>
                <w:szCs w:val="17"/>
              </w:rPr>
              <w:t xml:space="preserve">la </w:t>
            </w:r>
            <w:r w:rsidRPr="009B5193">
              <w:rPr>
                <w:rFonts w:ascii="Arial" w:hAnsi="Arial" w:cs="Arial"/>
                <w:sz w:val="17"/>
                <w:szCs w:val="17"/>
              </w:rPr>
              <w:t>unidad. (</w:t>
            </w:r>
            <w:r w:rsidRPr="00C64A82">
              <w:rPr>
                <w:rFonts w:ascii="Arial" w:hAnsi="Arial" w:cs="Arial"/>
                <w:sz w:val="17"/>
                <w:szCs w:val="17"/>
              </w:rPr>
              <w:t>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5860623" w14:textId="5082AFD3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Se apoya en la escucha de los audios correspondientes a diversos textos escritos y en su lectura simultánea para reconocer y contrastar patrones sonoros y acentuales. (CCL3)</w:t>
            </w:r>
          </w:p>
          <w:p w14:paraId="31A66A4C" w14:textId="1D348C3A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el proceso de búsqueda de información, </w:t>
            </w:r>
            <w:r w:rsidR="00261579">
              <w:rPr>
                <w:rFonts w:ascii="Arial" w:hAnsi="Arial" w:cs="Arial"/>
                <w:sz w:val="17"/>
                <w:szCs w:val="17"/>
              </w:rPr>
              <w:t xml:space="preserve">tanto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en medios analógicos como digitales, y realiza sus propias búsquedas en fuentes fiables y de forma segura.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848A991" w14:textId="4F7265C0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cómo localizar, contrastar y validar información de interés por medio de una búsqueda guiada, con la ayuda de diversos elementos del contexto y cotexto. </w:t>
            </w:r>
            <w:r w:rsidR="001045BA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1045B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69E1636" w14:textId="56DFA6CB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Aplica sus conocimientos elementales del metalenguaje para comprender enunciados sencillos sobre la comunicación y la lengua. </w:t>
            </w:r>
            <w:r w:rsidR="001045BA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CP1</w:t>
            </w:r>
            <w:r w:rsidR="001045B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C6FD18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Se apoya en los conocimientos de su primera lengua y otras lenguas familiares para relacionar y comprender vocabulario y frases sencillas en textos orales y escritos básicos. (CP1)</w:t>
            </w:r>
          </w:p>
          <w:p w14:paraId="51E855B6" w14:textId="173150C8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Transfiere su conocimiento de signos, símbolos e imágenes provenientes de contextos cotidianos como estrategia para su compresión </w:t>
            </w:r>
            <w:r w:rsidR="00C64A82">
              <w:rPr>
                <w:rFonts w:ascii="Arial" w:hAnsi="Arial" w:cs="Arial"/>
                <w:sz w:val="17"/>
                <w:szCs w:val="17"/>
              </w:rPr>
              <w:t>en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textos escritos y multimodales. (</w:t>
            </w:r>
            <w:r w:rsidRPr="00C64A82">
              <w:rPr>
                <w:rFonts w:ascii="Arial" w:hAnsi="Arial" w:cs="Arial"/>
                <w:sz w:val="17"/>
                <w:szCs w:val="17"/>
              </w:rPr>
              <w:t>CP2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92D18B5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Relaciona los patrones sonoros y acentuales de las lenguas para reconocerlos auditivamente en textos orales breves y sencillos. (CP2)</w:t>
            </w:r>
          </w:p>
          <w:p w14:paraId="3219BFAE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Interpreta, con apoyo, gráficos, tablas, planos y diagramas para extraer de ellos información específica. (STEM1)</w:t>
            </w:r>
          </w:p>
          <w:p w14:paraId="20DB4D94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la importancia de seleccionar y seguir estrategias para realizar actividades y ejercitar la práctica del idioma. (STEM1)</w:t>
            </w:r>
          </w:p>
          <w:p w14:paraId="183BF8AA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pautas expresadas con un lenguaje sencillo con el fin de resolver problemas y aplica, de forma guiada, el razonamiento matemático para interpretar la información y pensar en soluciones. (STEM1)</w:t>
            </w:r>
          </w:p>
          <w:p w14:paraId="4FBF59B0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Utiliza, de forma guiada, el razonamiento matemático para interpretar elementos presentados de forma multimodal y resolver retos y juegos. (STEM1)</w:t>
            </w:r>
          </w:p>
          <w:p w14:paraId="7AE09D29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Comprende, con orientación docente, estrategias para acceder a páginas fiables en la red, realizar búsquedas y aprender a seleccionar información. (CD1)</w:t>
            </w:r>
          </w:p>
          <w:p w14:paraId="15FA2123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y aplica estrategias elementales para navegar con seguridad en la red, y crea sus contraseñas, palabras clave y preguntas de verificación para acceder a plataformas fiables. (CD1)</w:t>
            </w:r>
          </w:p>
          <w:p w14:paraId="37D5FD47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indicaciones breves y sencillas expresadas de forma clara y en lengua estándar para participar, de forma guiada, en actividades grupales y lúdicas en clase. (CPSAA5)</w:t>
            </w:r>
          </w:p>
          <w:p w14:paraId="27626429" w14:textId="40A02318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Conoce, con orientación del docente, sus habilidades en el idioma y desarrolla y muestra autoconfianza a través de la práctica, reconociendo tanto sus aciertos como sus errores. (CPSAA5)</w:t>
            </w:r>
          </w:p>
          <w:p w14:paraId="04A94ACC" w14:textId="7777777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Comprende, de forma guiada, que el error forma parte del proceso de estudio y sigue estrategias para aprender a reconocerlos y corregirlos. (CPSAA5)</w:t>
            </w:r>
          </w:p>
          <w:p w14:paraId="16B1E21B" w14:textId="648A7146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Reconoce, de forma guiada, el vocabulario y elementos técnicos básicos relacionados con el arte y la cultura universales en </w:t>
            </w:r>
            <w:r w:rsidR="00D14758">
              <w:rPr>
                <w:rFonts w:ascii="Arial" w:hAnsi="Arial" w:cs="Arial"/>
                <w:sz w:val="17"/>
                <w:szCs w:val="17"/>
              </w:rPr>
              <w:t>frases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textos breves y sencillos. (CCEC2)</w:t>
            </w:r>
          </w:p>
        </w:tc>
      </w:tr>
    </w:tbl>
    <w:p w14:paraId="22204F83" w14:textId="77777777" w:rsidR="009B5193" w:rsidRDefault="009B5193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9B5193" w:rsidRPr="009B29B3" w14:paraId="4119507D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739E48" w14:textId="6F85D4D5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lastRenderedPageBreak/>
              <w:t>Competencia específica 2</w:t>
            </w:r>
          </w:p>
          <w:p w14:paraId="7C42DB46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6A8BF23E" w14:textId="77777777" w:rsidR="00865D15" w:rsidRPr="008D39C2" w:rsidRDefault="00865D15" w:rsidP="00865D1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D39C2">
              <w:rPr>
                <w:color w:val="000000"/>
                <w:sz w:val="17"/>
                <w:szCs w:val="17"/>
              </w:rPr>
              <w:t>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15D9164F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43989C0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0071FBD0" w14:textId="6E66554D" w:rsidR="009B5193" w:rsidRPr="00DB63C5" w:rsidRDefault="00865D15" w:rsidP="00865D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9D374DD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Practica la pronunciación de patrones sonoros y acentuales básicos, recurriendo a la escucha y repetición de palabras y frases sencillas expresadas de forma clara en soportes digitales. (CCL1)</w:t>
            </w:r>
          </w:p>
          <w:p w14:paraId="3036FA08" w14:textId="3C1D713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Identifica y nombra términos clave de la unidad tras observar y reconocer las imágenes que los representan visualmente. (CCL1)</w:t>
            </w:r>
          </w:p>
          <w:p w14:paraId="4822E424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Lee palabras y frases breves con estructuras sintácticas básicas a un ritmo pausado, cuidando su pronunciación, acentuación y entonación con apoyo del docente. (CCL1)</w:t>
            </w:r>
          </w:p>
          <w:p w14:paraId="7D970DBE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Expresa oralmente frases breves y sencillas de forma clara y pausada, siguiendo modelos con estructuras sintácticas propias de la unidad para interactuar en prácticas guiadas. (CCL1)</w:t>
            </w:r>
          </w:p>
          <w:p w14:paraId="26F73BF8" w14:textId="1EAB7949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Escucha los textos orales de lecturas o cuentos breves y sigue su modelo para realizar la lectura del texto escrito correspondiente, cuidando el ritmo, acentuación y entonación.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8D39C2">
              <w:rPr>
                <w:rFonts w:ascii="Arial" w:hAnsi="Arial" w:cs="Arial"/>
                <w:sz w:val="17"/>
                <w:szCs w:val="17"/>
              </w:rPr>
              <w:t>CCL1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5C45C00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frases cortas con estructuras básicas para responder a preguntas de comprensión de textos orales, escritos y multimodales. (CCL1)</w:t>
            </w:r>
          </w:p>
          <w:p w14:paraId="090A7413" w14:textId="6B1D0759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Utiliza, con orientación docente, términos elementales propios del metalenguaje durante el proceso de aprendizaje de léxico y estructuras sintácticas nuevas.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8D39C2">
              <w:rPr>
                <w:rFonts w:ascii="Arial" w:hAnsi="Arial" w:cs="Arial"/>
                <w:sz w:val="17"/>
                <w:szCs w:val="17"/>
              </w:rPr>
              <w:t>CP1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113AAFB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Cuida, con orientación del docente, la pronunciación, el ritmo y la entonación en lecturas dramatizadas de rimas, poemas o canciones sencillas y las presenta y expresa con creatividad. (CP1)</w:t>
            </w:r>
          </w:p>
          <w:p w14:paraId="1A935439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b/>
                <w:bCs/>
                <w:sz w:val="17"/>
                <w:szCs w:val="17"/>
              </w:rPr>
              <w:t>•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Emplea, de forma guiada, métodos inductivos y deductivos para combinar elementos, crear y expresar frases breves y sencillas de forma oral. (STEM 1)</w:t>
            </w:r>
          </w:p>
          <w:p w14:paraId="2112DE0F" w14:textId="3235B1A1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Expresa sus ideas para la resolución de problemas de forma pausada y clara, utilizando modelos y fórmulas previamente presentados y apoyándose en la lectura del texto escrito. (STEM1)</w:t>
            </w:r>
          </w:p>
          <w:p w14:paraId="6BDDA6A2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• </w:t>
            </w:r>
            <w:r w:rsidRPr="008D39C2">
              <w:rPr>
                <w:rFonts w:ascii="Arial" w:hAnsi="Arial" w:cs="Arial"/>
                <w:sz w:val="17"/>
                <w:szCs w:val="17"/>
              </w:rPr>
              <w:t>Nombra términos básicos del lenguaje matemático, científico y tecnológico tales como cifras, signos y símbolos, tras reconocer su representación gráfica. (STEM 1)</w:t>
            </w:r>
          </w:p>
          <w:p w14:paraId="314E961B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Expresa de forma guiada y con frases cortas y sencillas, la información básica sobre los diversos recursos digitales de la plataforma virtual de la editorial. (CD1)</w:t>
            </w:r>
          </w:p>
          <w:p w14:paraId="2EE14A06" w14:textId="3C385E82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recursos digitales como audios o videos </w:t>
            </w:r>
            <w:r w:rsidR="00842605">
              <w:rPr>
                <w:rFonts w:ascii="Arial" w:hAnsi="Arial" w:cs="Arial"/>
                <w:sz w:val="17"/>
                <w:szCs w:val="17"/>
              </w:rPr>
              <w:t>recomendados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por el docente, para extraer modelos de pronunciación de patrones sonoros y acentuales. (CD2)</w:t>
            </w:r>
          </w:p>
          <w:p w14:paraId="13E19536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Formula preguntas breves y sencillas sobre los contenidos clave de la unidad o solicita la repetición de la explicación de algunos de sus puntos, usando fórmulas previamente presentadas. (CPSAA5)</w:t>
            </w:r>
          </w:p>
          <w:p w14:paraId="5025E19A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modelos con fórmulas o expresiones básicas para manifestar sus dudas tras la corrección de ejercicios y actividades de autoevaluación y coevaluación. (CPSAA5)</w:t>
            </w:r>
          </w:p>
          <w:p w14:paraId="584CB87F" w14:textId="60805773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Observa, reconoce y expresa, de forma guiada y con </w:t>
            </w:r>
            <w:r w:rsidR="00DA2389">
              <w:rPr>
                <w:rFonts w:ascii="Arial" w:hAnsi="Arial" w:cs="Arial"/>
                <w:sz w:val="17"/>
                <w:szCs w:val="17"/>
              </w:rPr>
              <w:t>frases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A2389">
              <w:rPr>
                <w:rFonts w:ascii="Arial" w:hAnsi="Arial" w:cs="Arial"/>
                <w:sz w:val="17"/>
                <w:szCs w:val="17"/>
              </w:rPr>
              <w:t>sencillas</w:t>
            </w:r>
            <w:r w:rsidRPr="008D39C2">
              <w:rPr>
                <w:rFonts w:ascii="Arial" w:hAnsi="Arial" w:cs="Arial"/>
                <w:sz w:val="17"/>
                <w:szCs w:val="17"/>
              </w:rPr>
              <w:t>, las necesidades y retos presentes en su entorno y la propuesta que presenta los Objetivos de Desarrollo Sostenible. (CE1)</w:t>
            </w:r>
          </w:p>
          <w:p w14:paraId="124EBB07" w14:textId="77777777" w:rsidR="00865D1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Interpreta canciones con el léxico y estructuras propias de la unidad tanto de forma individual como grupal y siguiendo los modelos presentados en recursos digitales y audiovisuales. (CCEC4)</w:t>
            </w:r>
          </w:p>
          <w:p w14:paraId="2FD608B8" w14:textId="0D9F4A65" w:rsidR="009B5193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Expresa sentimientos e ideas siguiendo modelos estructurales básicos, y apoyando su discurso con creatividad </w:t>
            </w:r>
            <w:r w:rsidR="007C5B40">
              <w:rPr>
                <w:rFonts w:ascii="Arial" w:hAnsi="Arial" w:cs="Arial"/>
                <w:sz w:val="17"/>
                <w:szCs w:val="17"/>
              </w:rPr>
              <w:t>mediante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diversas técnicas plásticas, visuales, sonoras o corporales. (CCEC4)</w:t>
            </w:r>
          </w:p>
        </w:tc>
      </w:tr>
    </w:tbl>
    <w:p w14:paraId="79E125A5" w14:textId="77777777" w:rsidR="008D39C2" w:rsidRDefault="008D39C2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D39C2" w:rsidRPr="008D39C2" w14:paraId="6C57BA70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D6E3389" w14:textId="77777777" w:rsidR="008D39C2" w:rsidRPr="008D39C2" w:rsidRDefault="008D39C2" w:rsidP="008D39C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D39C2">
              <w:rPr>
                <w:color w:val="000000"/>
                <w:sz w:val="17"/>
                <w:szCs w:val="17"/>
              </w:rPr>
              <w:lastRenderedPageBreak/>
              <w:t>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7BBEDB5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1F9AF18D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D3D0183" w14:textId="16317BED" w:rsidR="008D39C2" w:rsidRPr="00DB63C5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4C5F4D1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Escribe el vocabulario clave de la unidad presentado previamente en textos multimodales, considerando las convenciones ortográficas básicas. (CCL1)</w:t>
            </w:r>
          </w:p>
          <w:p w14:paraId="294DCD12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Completa frases breves y de estructura sintáctica básica, con palabras del léxico de la unidad previamente presentadas o tras la escucha de un texto oral. (CCL1)</w:t>
            </w:r>
          </w:p>
          <w:p w14:paraId="28C0E888" w14:textId="2BCE546C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</w:t>
            </w:r>
            <w:r w:rsidR="006873C7">
              <w:rPr>
                <w:rFonts w:ascii="Arial" w:hAnsi="Arial" w:cs="Arial"/>
                <w:sz w:val="17"/>
                <w:szCs w:val="17"/>
              </w:rPr>
              <w:t>fórmulas o frases</w:t>
            </w:r>
            <w:r w:rsidR="006873C7" w:rsidRPr="008D39C2">
              <w:rPr>
                <w:rFonts w:ascii="Arial" w:hAnsi="Arial" w:cs="Arial"/>
                <w:sz w:val="17"/>
                <w:szCs w:val="17"/>
              </w:rPr>
              <w:t xml:space="preserve"> breves y sencillas </w:t>
            </w:r>
            <w:r w:rsidR="006873C7">
              <w:rPr>
                <w:rFonts w:ascii="Arial" w:hAnsi="Arial" w:cs="Arial"/>
                <w:sz w:val="17"/>
                <w:szCs w:val="17"/>
              </w:rPr>
              <w:t xml:space="preserve">que </w:t>
            </w:r>
            <w:r w:rsidR="00D874EE">
              <w:rPr>
                <w:rFonts w:ascii="Arial" w:hAnsi="Arial" w:cs="Arial"/>
                <w:sz w:val="17"/>
                <w:szCs w:val="17"/>
              </w:rPr>
              <w:t>contienen</w:t>
            </w:r>
            <w:r w:rsidR="006873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873C7" w:rsidRPr="008D39C2">
              <w:rPr>
                <w:rFonts w:ascii="Arial" w:hAnsi="Arial" w:cs="Arial"/>
                <w:sz w:val="17"/>
                <w:szCs w:val="17"/>
              </w:rPr>
              <w:t xml:space="preserve">la estructura sintáctica clave de la unidad </w:t>
            </w:r>
            <w:r w:rsidR="00D874EE">
              <w:rPr>
                <w:rFonts w:ascii="Arial" w:hAnsi="Arial" w:cs="Arial"/>
                <w:sz w:val="17"/>
                <w:szCs w:val="17"/>
              </w:rPr>
              <w:t>y otras construcciones sintácticas básicas. (</w:t>
            </w:r>
            <w:r w:rsidRPr="008D39C2">
              <w:rPr>
                <w:rFonts w:ascii="Arial" w:hAnsi="Arial" w:cs="Arial"/>
                <w:sz w:val="17"/>
                <w:szCs w:val="17"/>
              </w:rPr>
              <w:t>CCL1)</w:t>
            </w:r>
          </w:p>
          <w:p w14:paraId="0BA57DB4" w14:textId="6A58C23B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Identifica, escribe o señala, con apoyo </w:t>
            </w:r>
            <w:r w:rsidR="00C154DD">
              <w:rPr>
                <w:rFonts w:ascii="Arial" w:hAnsi="Arial" w:cs="Arial"/>
                <w:sz w:val="17"/>
                <w:szCs w:val="17"/>
              </w:rPr>
              <w:t xml:space="preserve">del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docente, términos elementales propios del metalenguaje durante el proceso de aprendizaje de léxico y estructuras sintácticas nuevas.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8D39C2">
              <w:rPr>
                <w:rFonts w:ascii="Arial" w:hAnsi="Arial" w:cs="Arial"/>
                <w:sz w:val="17"/>
                <w:szCs w:val="17"/>
              </w:rPr>
              <w:t>CP1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6D42320" w14:textId="54367B15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Completa frases con la estructura sintáctica clave de la unidad, seleccionando el elemento correcto y cuidando las flexiones correspondientes con orientación del docente. (CCL1)</w:t>
            </w:r>
          </w:p>
          <w:p w14:paraId="7354806D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Emplea, de forma guiada, métodos inductivos y deductivos propios del razonamiento matemático para combinar elementos, crear y escribir frases básicas. (STEM 1)</w:t>
            </w:r>
          </w:p>
          <w:p w14:paraId="0BCFD4D4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Escribe términos elementales del lenguaje matemático, científico y tecnológico tales como cifras, signos y símbolos tras identificar su representación gráfica. (STEM1)</w:t>
            </w:r>
          </w:p>
          <w:p w14:paraId="3F248CFA" w14:textId="15CED05B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cifras, signos y símbolos </w:t>
            </w:r>
            <w:r w:rsidR="00A07A8D">
              <w:rPr>
                <w:rFonts w:ascii="Arial" w:hAnsi="Arial" w:cs="Arial"/>
                <w:sz w:val="17"/>
                <w:szCs w:val="17"/>
              </w:rPr>
              <w:t>básicos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E069D">
              <w:rPr>
                <w:rFonts w:ascii="Arial" w:hAnsi="Arial" w:cs="Arial"/>
                <w:sz w:val="17"/>
                <w:szCs w:val="17"/>
              </w:rPr>
              <w:t xml:space="preserve">para </w:t>
            </w:r>
            <w:r w:rsidRPr="008D39C2">
              <w:rPr>
                <w:rFonts w:ascii="Arial" w:hAnsi="Arial" w:cs="Arial"/>
                <w:sz w:val="17"/>
                <w:szCs w:val="17"/>
              </w:rPr>
              <w:t>responder con practicidad a preguntas de comprensión de textos orales, escritos o multimodales. (STEM1)</w:t>
            </w:r>
          </w:p>
          <w:p w14:paraId="784122FE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Toma notas para seguir procesos tales como el de resolución de problemas y presenta sus ideas y soluciones con frases sencillas, utilizando modelos y fórmulas previamente presentados. (STEM1)</w:t>
            </w:r>
          </w:p>
          <w:p w14:paraId="75E851BF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Realiza actividades interactivas para la práctica escrita del léxico y las estructuras propias de la unidad, utilizando recursos digitales de la plataforma virtual de la editorial. (CD2)</w:t>
            </w:r>
          </w:p>
          <w:p w14:paraId="6C9506BE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Señala y corrige, con orientación del docente, los errores cometidos en ejercicios y actividades de autoevaluación y coevaluación escritas. (CPSAA5)</w:t>
            </w:r>
          </w:p>
          <w:p w14:paraId="2C3098B1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Observa, reconoce y escribe sobre las necesidades y retos presentes en su entorno y las propuestas de los Objetivos de Desarrollo Sostenible, a partir de modelos con estructuras y léxico elementales. (CE1)</w:t>
            </w:r>
          </w:p>
          <w:p w14:paraId="2870040A" w14:textId="5F5E86E8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Expresa sentimientos e ideas por escrito, a partir de modelos con léxico y estructuras elementales y completa su presentación con creatividad utilizando diversas técnicas plásticas, visuales, sonoras o corporales. (CCEC4)</w:t>
            </w:r>
          </w:p>
        </w:tc>
      </w:tr>
    </w:tbl>
    <w:p w14:paraId="630BC3C1" w14:textId="77777777" w:rsidR="008D39C2" w:rsidRDefault="008D39C2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D39C2" w:rsidRPr="008D39C2" w14:paraId="087BA47B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CF072FC" w14:textId="77777777" w:rsidR="008D39C2" w:rsidRPr="008D39C2" w:rsidRDefault="008D39C2" w:rsidP="008D39C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D39C2">
              <w:rPr>
                <w:color w:val="000000"/>
                <w:sz w:val="17"/>
                <w:szCs w:val="17"/>
              </w:rPr>
              <w:lastRenderedPageBreak/>
              <w:t>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F782E6D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3099CF42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3D349C6B" w14:textId="17B0F1A5" w:rsidR="008D39C2" w:rsidRPr="00DB63C5" w:rsidRDefault="008D39C2" w:rsidP="008D39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810A887" w14:textId="44A69378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Muestra autoconfianza en la utilización de</w:t>
            </w:r>
            <w:r w:rsidR="005E562B">
              <w:rPr>
                <w:rFonts w:ascii="Arial" w:hAnsi="Arial" w:cs="Arial"/>
                <w:sz w:val="17"/>
                <w:szCs w:val="17"/>
              </w:rPr>
              <w:t xml:space="preserve"> las estructuras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y el léxico </w:t>
            </w:r>
            <w:r w:rsidR="005E562B">
              <w:rPr>
                <w:rFonts w:ascii="Arial" w:hAnsi="Arial" w:cs="Arial"/>
                <w:sz w:val="17"/>
                <w:szCs w:val="17"/>
              </w:rPr>
              <w:t>propios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la unidad siguiendo los modelos presentados</w:t>
            </w:r>
            <w:r w:rsidR="005E562B">
              <w:rPr>
                <w:rFonts w:ascii="Arial" w:hAnsi="Arial" w:cs="Arial"/>
                <w:sz w:val="17"/>
                <w:szCs w:val="17"/>
              </w:rPr>
              <w:t xml:space="preserve"> con anterioridad</w:t>
            </w:r>
            <w:r w:rsidRPr="008D39C2">
              <w:rPr>
                <w:rFonts w:ascii="Arial" w:hAnsi="Arial" w:cs="Arial"/>
                <w:sz w:val="17"/>
                <w:szCs w:val="17"/>
              </w:rPr>
              <w:t>. (</w:t>
            </w:r>
            <w:r w:rsidRPr="005E562B">
              <w:rPr>
                <w:rFonts w:ascii="Arial" w:hAnsi="Arial" w:cs="Arial"/>
                <w:sz w:val="17"/>
                <w:szCs w:val="17"/>
              </w:rPr>
              <w:t>CCL1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21E056D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Selecciona y utiliza, de forma guiada, palabras, frases y fórmulas sencillas que memoriza para comunicarse en situaciones cotidianas. (CCL1)</w:t>
            </w:r>
          </w:p>
          <w:p w14:paraId="04C32442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el lenguaje gestual para acompañar su respuesta oral a preguntas de comprensión en textos multimodales. (CP1)</w:t>
            </w:r>
          </w:p>
          <w:p w14:paraId="4D529C9E" w14:textId="24D6496B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el lenguaje gestual o corporal como medio de expresión en actividades grupales lúdicas, respondiendo adecuadamente a </w:t>
            </w:r>
            <w:r w:rsidR="00611EE6">
              <w:rPr>
                <w:rFonts w:ascii="Arial" w:hAnsi="Arial" w:cs="Arial"/>
                <w:sz w:val="17"/>
                <w:szCs w:val="17"/>
              </w:rPr>
              <w:t xml:space="preserve">las </w:t>
            </w:r>
            <w:r w:rsidRPr="008D39C2">
              <w:rPr>
                <w:rFonts w:ascii="Arial" w:hAnsi="Arial" w:cs="Arial"/>
                <w:sz w:val="17"/>
                <w:szCs w:val="17"/>
              </w:rPr>
              <w:t>instrucciones y pautas</w:t>
            </w:r>
            <w:r w:rsidR="00436B3C">
              <w:rPr>
                <w:rFonts w:ascii="Arial" w:hAnsi="Arial" w:cs="Arial"/>
                <w:sz w:val="17"/>
                <w:szCs w:val="17"/>
              </w:rPr>
              <w:t xml:space="preserve"> del docente</w:t>
            </w:r>
            <w:r w:rsidRPr="008D39C2">
              <w:rPr>
                <w:rFonts w:ascii="Arial" w:hAnsi="Arial" w:cs="Arial"/>
                <w:sz w:val="17"/>
                <w:szCs w:val="17"/>
              </w:rPr>
              <w:t>. (CP1)</w:t>
            </w:r>
          </w:p>
          <w:p w14:paraId="754F2C6B" w14:textId="284C35EF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</w:t>
            </w:r>
            <w:r w:rsidR="004A1C41">
              <w:rPr>
                <w:rFonts w:ascii="Arial" w:hAnsi="Arial" w:cs="Arial"/>
                <w:sz w:val="17"/>
                <w:szCs w:val="17"/>
              </w:rPr>
              <w:t>el lenguaje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no verbal como la mímica o los gestos para complementar la comunicación con sus interlocutores en situaciones de aprendizaje conjuntas. (CP1)</w:t>
            </w:r>
          </w:p>
          <w:p w14:paraId="7967E899" w14:textId="7D0F1441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Se apoya en los conocimientos de su primera lengua y otras lenguas familiares para relacionar y expresar de forma oral o escrita vocabulario básico y frases breves y sencillas. (CP1)</w:t>
            </w:r>
          </w:p>
          <w:p w14:paraId="22532CCC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Transfiere su comprensión de signos e imágenes provenientes de contextos cotidianos como estrategia para reconocerlos y nombrarlos de forma oral o escrita. (CP2)</w:t>
            </w:r>
          </w:p>
          <w:p w14:paraId="6BEA4148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Relaciona los patrones sonoros y acentuales de las lenguas para reconocer auditivamente léxico o frases sencillas y expresarlas de forma oral o escrita. (CP2)</w:t>
            </w:r>
          </w:p>
          <w:p w14:paraId="14D769AF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Sigue, con orientación del docente, pautas propias del razonamiento matemático, expresadas con un lenguaje sencillo y con el fin de resolver problemas en diversas situaciones de aprendizaje. (STEM1)</w:t>
            </w:r>
          </w:p>
          <w:p w14:paraId="26FE223C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Aporta ideas y soluciones para resolver problemas sencillos, siguiendo modelos básicos y apoyándose en recursos físicos y digitales para producir textos breves, orales o escritos. (STEM1)</w:t>
            </w:r>
          </w:p>
          <w:p w14:paraId="7E743275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Interpreta, con apoyo del docente, gráficos, tablas, planos y diagramas para extraer y aportar información específica de forma oral o escrita, en diversas situaciones de aprendizaje. (STEM1)</w:t>
            </w:r>
          </w:p>
          <w:p w14:paraId="4AC0AA77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Crea, de forma guiada, mensajes escritos breves y sencillos, utilizando el léxico y las estructuras propias de la unidad y las herramientas digitales de la plataforma virtual de la editorial. (CD2)</w:t>
            </w:r>
          </w:p>
          <w:p w14:paraId="5C5869BA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Observa, identifica y reconoce sus errores con apoyo del docente, y busca corregirlos mediante la repetición de la actividad escrita o la reformulación de la frase oral. (CPSAA5)</w:t>
            </w:r>
          </w:p>
          <w:p w14:paraId="46DCDDE2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Sigue modelos y fórmulas básicas para dar indicaciones sencillas, de forma pausada y con el apoyo de otros elementos para participar en actividades grupales y lúdicas en clase. (CPSAA5)</w:t>
            </w:r>
          </w:p>
          <w:p w14:paraId="223914B9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Sigue pautas y modelos básicos para expresar ideas originales que pueda llevar a la acción para afrontar las necesidades y retos de su entorno, según los principios de los Objetivos de Desarrollo Sostenible. (CE1)</w:t>
            </w:r>
          </w:p>
          <w:p w14:paraId="02DCCD16" w14:textId="0B18DD2B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la mímica, el movimiento o la danza de forma guiada y aportando creatividad, para acompañar la interpretación de canciones </w:t>
            </w:r>
            <w:r w:rsidR="00893526">
              <w:rPr>
                <w:rFonts w:ascii="Arial" w:hAnsi="Arial" w:cs="Arial"/>
                <w:sz w:val="17"/>
                <w:szCs w:val="17"/>
              </w:rPr>
              <w:t xml:space="preserve">sencillas </w:t>
            </w:r>
            <w:r w:rsidRPr="008D39C2">
              <w:rPr>
                <w:rFonts w:ascii="Arial" w:hAnsi="Arial" w:cs="Arial"/>
                <w:sz w:val="17"/>
                <w:szCs w:val="17"/>
              </w:rPr>
              <w:t>con el apoyo de recursos digitales audiovisuales. (CCEC4)</w:t>
            </w:r>
          </w:p>
          <w:p w14:paraId="6BB46A3B" w14:textId="77777777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la expresión corporal y otros recursos no verbales como medio de comunicación creativa en juegos y otras actividades grupales. (CCEC4)</w:t>
            </w:r>
          </w:p>
          <w:p w14:paraId="2661941B" w14:textId="035C3DD8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Presenta ideas originales en diversos soportes, siguiendo modelos básicos proporcionados previamente y utilizando con creatividad técnicas propias de otros lenguajes artísticos. (CCEC4)</w:t>
            </w:r>
          </w:p>
        </w:tc>
      </w:tr>
    </w:tbl>
    <w:p w14:paraId="7BBD4AA4" w14:textId="77777777" w:rsidR="00501E0E" w:rsidRDefault="00501E0E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501E0E" w:rsidRPr="00501E0E" w14:paraId="7C741452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CE85F59" w14:textId="71933B15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lastRenderedPageBreak/>
              <w:t>Competencia específica 3</w:t>
            </w:r>
          </w:p>
          <w:p w14:paraId="384E8758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099EB9FE" w14:textId="77777777" w:rsidR="00501E0E" w:rsidRPr="00501E0E" w:rsidRDefault="00501E0E" w:rsidP="00501E0E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501E0E">
              <w:rPr>
                <w:color w:val="000000"/>
                <w:sz w:val="17"/>
                <w:szCs w:val="17"/>
              </w:rPr>
              <w:t>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95204E4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A925A79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6E48DC1" w14:textId="6BA59DE9" w:rsidR="00501E0E" w:rsidRPr="00DB63C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89398E8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Participa en situaciones interactivas breves y sencillas previamente preparadas, siguiendo modelos básicos y apoyándose en un ritmo pausado y el lenguaje no verbal. (CCL5)</w:t>
            </w:r>
          </w:p>
          <w:p w14:paraId="415DBC92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Utiliza, con orientación del docente, fórmulas y expresiones de cortesía y etiqueta digital básicas con una actitud respetuosa hacia los demás y mostrando empatía. (CCL5)</w:t>
            </w:r>
          </w:p>
          <w:p w14:paraId="44180109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Se apoya en recursos tales como la repetición respetuosa del mensaje para reforzar la comunicación con los demás en situaciones y contextos cotidianos. (CP1)</w:t>
            </w:r>
          </w:p>
          <w:p w14:paraId="67EC817F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Se apoya en su conocimiento de la lengua propia para relacionar patrones sonoros y acentuales, repetirlos y utilizarlos de forma guiada, para expresarse y entender a su interlocutor. (CP2)</w:t>
            </w:r>
          </w:p>
          <w:p w14:paraId="7730CD0F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Muestra una actitud positiva y de motivación para trabajar en equipo y lograr objetivos compartidos. (CPSAA3)</w:t>
            </w:r>
          </w:p>
          <w:p w14:paraId="2637B62E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Reflexiona y dialoga, de forma guiada, sobre problemas de actualidad, comprendiendo la importancia de respetar la diversidad cultural y rechazando la discriminación y la violencia. (CC3)</w:t>
            </w:r>
          </w:p>
          <w:p w14:paraId="4254D4C2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Piensa, de forma guiada, en las consecuencias que sus ideas y acciones pueden generar en su entorno y las comparte para valorarlas en equipo utilizando diversos soportes. (CE1)</w:t>
            </w:r>
          </w:p>
          <w:p w14:paraId="391F2FA8" w14:textId="62098621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Trabaja en equipo siguiendo modelos y pautas para </w:t>
            </w:r>
            <w:r w:rsidR="004E6996">
              <w:rPr>
                <w:rFonts w:ascii="Arial" w:hAnsi="Arial" w:cs="Arial"/>
                <w:sz w:val="17"/>
                <w:szCs w:val="17"/>
              </w:rPr>
              <w:t>pensar en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ideas y soluciones originales y </w:t>
            </w:r>
            <w:r w:rsidR="004E6996">
              <w:rPr>
                <w:rFonts w:ascii="Arial" w:hAnsi="Arial" w:cs="Arial"/>
                <w:sz w:val="17"/>
                <w:szCs w:val="17"/>
              </w:rPr>
              <w:t>en</w:t>
            </w:r>
            <w:r w:rsidR="00AE35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>cómo llevar a cabo su iniciativa conjunta. (CE3)</w:t>
            </w:r>
          </w:p>
        </w:tc>
      </w:tr>
      <w:tr w:rsidR="00501E0E" w:rsidRPr="00501E0E" w14:paraId="15BBE9FC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E19D3A5" w14:textId="77777777" w:rsidR="00501E0E" w:rsidRPr="00501E0E" w:rsidRDefault="00501E0E" w:rsidP="00501E0E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501E0E">
              <w:rPr>
                <w:color w:val="000000"/>
                <w:sz w:val="17"/>
                <w:szCs w:val="17"/>
              </w:rPr>
              <w:t>Seleccionar y utilizar, de forma guiada y en situaciones cotidianas, estrategias elementales para saludar, despedirse y presentarse; expresar mensajes breves; y formular y contestar preguntas sencillas.</w:t>
            </w:r>
          </w:p>
          <w:p w14:paraId="3FD955FB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0FC44D89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F5E751F" w14:textId="78DF41F4" w:rsidR="00501E0E" w:rsidRPr="00DB63C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9BC50E3" w14:textId="3CF1F86C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Selecciona expresiones y fórmulas básicas para </w:t>
            </w:r>
            <w:r w:rsidR="0003758C">
              <w:rPr>
                <w:rFonts w:ascii="Arial" w:hAnsi="Arial" w:cs="Arial"/>
                <w:sz w:val="17"/>
                <w:szCs w:val="17"/>
              </w:rPr>
              <w:t>transmitir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mensajes breves que le permitan interactuar con los miembros de su equipo. (CCL5)</w:t>
            </w:r>
          </w:p>
          <w:p w14:paraId="3877D2BB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Solicita y ofrece la repetición de un mensaje, utilizando respetuosamente un ritmo pausado y fórmulas básicas de cortesía lingüística. (CCL5)</w:t>
            </w:r>
          </w:p>
          <w:p w14:paraId="67DC2799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Utiliza fórmulas y expresiones básicas para iniciar, mantener, y terminar el diálogo, así como para tomar y ceder la palabra. (CP1)</w:t>
            </w:r>
          </w:p>
          <w:p w14:paraId="03E8065B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Se apoya en su conocimiento de la lengua propia para relacionar unidades lingüísticas básicas, repetirlas y utilizarlas de forma guiada, para expresarse por escrito con su interlocutor. (CP2)</w:t>
            </w:r>
          </w:p>
          <w:p w14:paraId="77488881" w14:textId="77777777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Identifica errores en un proceso de resolución de problemas con apoyo del docente, y repite el procedimiento para corregirlo, aportando nuevas ideas. (STEM1)</w:t>
            </w:r>
          </w:p>
          <w:p w14:paraId="3AAC1C48" w14:textId="541B4700" w:rsidR="00553CCE" w:rsidRPr="00501E0E" w:rsidRDefault="00553CCE" w:rsidP="0055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>Escucha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respetuosamente las experiencias, opiniones y emociones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que sus interlocutores comparten durante el trabajo grupal 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hAnsi="Arial" w:cs="Arial"/>
                <w:sz w:val="17"/>
                <w:szCs w:val="17"/>
              </w:rPr>
              <w:t>busca aprender de ellas. (</w:t>
            </w:r>
            <w:r w:rsidRPr="00553CCE">
              <w:rPr>
                <w:rFonts w:ascii="Arial" w:hAnsi="Arial" w:cs="Arial"/>
                <w:sz w:val="17"/>
                <w:szCs w:val="17"/>
              </w:rPr>
              <w:t>CPSAA3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B68ADB8" w14:textId="315F20DB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Acepta las tareas que le corresponde realizar como parte del grupo y las lleva a cabo buscando lograr los objetivos compartidos. </w:t>
            </w:r>
            <w:r w:rsidR="000D466F">
              <w:rPr>
                <w:rFonts w:ascii="Arial" w:hAnsi="Arial" w:cs="Arial"/>
                <w:sz w:val="17"/>
                <w:szCs w:val="17"/>
              </w:rPr>
              <w:t>(</w:t>
            </w:r>
            <w:r w:rsidRPr="00501E0E">
              <w:rPr>
                <w:rFonts w:ascii="Arial" w:hAnsi="Arial" w:cs="Arial"/>
                <w:sz w:val="17"/>
                <w:szCs w:val="17"/>
              </w:rPr>
              <w:t>CPSAA3</w:t>
            </w:r>
            <w:r w:rsidR="000D466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DD54E5" w14:textId="7DCBE8FC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Entiende el concepto de ética y reflexiona, de forma guiada, sobre los retos actuales de la sociedad</w:t>
            </w:r>
            <w:r w:rsidR="00553C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53CCE" w:rsidRPr="00501E0E">
              <w:rPr>
                <w:rFonts w:ascii="Arial" w:hAnsi="Arial" w:cs="Arial"/>
                <w:sz w:val="17"/>
                <w:szCs w:val="17"/>
              </w:rPr>
              <w:t>actual</w:t>
            </w:r>
            <w:r w:rsidR="00553CCE">
              <w:rPr>
                <w:rFonts w:ascii="Arial" w:hAnsi="Arial" w:cs="Arial"/>
                <w:sz w:val="17"/>
                <w:szCs w:val="17"/>
              </w:rPr>
              <w:t xml:space="preserve"> como el cuidado del entorno y la importancia de rechazar toda discriminación o forma de violencia</w:t>
            </w:r>
            <w:r w:rsidRPr="00501E0E">
              <w:rPr>
                <w:rFonts w:ascii="Arial" w:hAnsi="Arial" w:cs="Arial"/>
                <w:sz w:val="17"/>
                <w:szCs w:val="17"/>
              </w:rPr>
              <w:t>. (CC3)</w:t>
            </w:r>
          </w:p>
          <w:p w14:paraId="65C01A40" w14:textId="4C92D73E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Encuentra en los proyectos cooperativos una oportunidad de aprender </w:t>
            </w:r>
            <w:r w:rsidR="00553CCE">
              <w:rPr>
                <w:rFonts w:ascii="Arial" w:hAnsi="Arial" w:cs="Arial"/>
                <w:sz w:val="17"/>
                <w:szCs w:val="17"/>
              </w:rPr>
              <w:t>a desarrollar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sus ideas </w:t>
            </w:r>
            <w:r w:rsidR="00553CCE">
              <w:rPr>
                <w:rFonts w:ascii="Arial" w:hAnsi="Arial" w:cs="Arial"/>
                <w:sz w:val="17"/>
                <w:szCs w:val="17"/>
              </w:rPr>
              <w:t xml:space="preserve">y llevarlas </w:t>
            </w:r>
            <w:r w:rsidRPr="00501E0E">
              <w:rPr>
                <w:rFonts w:ascii="Arial" w:hAnsi="Arial" w:cs="Arial"/>
                <w:sz w:val="17"/>
                <w:szCs w:val="17"/>
              </w:rPr>
              <w:t>a la acción para mejorar su entorno.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>(CE3)</w:t>
            </w:r>
          </w:p>
        </w:tc>
      </w:tr>
    </w:tbl>
    <w:p w14:paraId="49BD89CB" w14:textId="77777777" w:rsidR="00501E0E" w:rsidRDefault="00501E0E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501E0E" w:rsidRPr="008313E5" w14:paraId="4B5D972B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BF6A679" w14:textId="023DE128" w:rsidR="00501E0E" w:rsidRPr="008313E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Competencia específica 4</w:t>
            </w:r>
          </w:p>
          <w:p w14:paraId="1AF35DB3" w14:textId="77777777" w:rsidR="00501E0E" w:rsidRPr="008313E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305D4C45" w14:textId="77777777" w:rsidR="00501E0E" w:rsidRPr="008313E5" w:rsidRDefault="00501E0E" w:rsidP="00501E0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313E5">
              <w:rPr>
                <w:color w:val="000000"/>
                <w:sz w:val="17"/>
                <w:szCs w:val="17"/>
              </w:rPr>
              <w:t xml:space="preserve">Interpretar y explicar textos, conceptos y comunicaciones breves y sencillas, de forma guiada, en situaciones en las que atender a la diversidad, mostrando empatía e interés por los interlocutores e interlocutoras y por los problemas de entendimiento en su entorno </w:t>
            </w:r>
            <w:r w:rsidRPr="0008461A">
              <w:rPr>
                <w:color w:val="000000"/>
                <w:sz w:val="17"/>
                <w:szCs w:val="17"/>
              </w:rPr>
              <w:t>más próximo</w:t>
            </w:r>
            <w:r w:rsidRPr="008313E5">
              <w:rPr>
                <w:color w:val="000000"/>
                <w:sz w:val="17"/>
                <w:szCs w:val="17"/>
              </w:rPr>
              <w:t>, apoyándose en diversos recursos y soportes.</w:t>
            </w:r>
          </w:p>
          <w:p w14:paraId="0643C484" w14:textId="77777777" w:rsidR="00501E0E" w:rsidRPr="008313E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70D6C06F" w14:textId="77777777" w:rsidR="00501E0E" w:rsidRPr="008313E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2F44B7F9" w14:textId="79A16346" w:rsidR="00501E0E" w:rsidRPr="00DB63C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sz w:val="17"/>
                <w:szCs w:val="17"/>
                <w:lang w:val="en-GB"/>
              </w:rPr>
              <w:t>CCL5, CP1, CP2, CP3, STEM1, CPSAA1, CPSAA3,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761F0D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Manifiesta autoconfianza en el uso del léxico y estructuras propias de la unidad y las explica a los demás con fórmulas básicas y con la orientación del docente. (CCL5)</w:t>
            </w:r>
          </w:p>
          <w:p w14:paraId="4A91F483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Interpreta enunciados con instrucciones sencillas y las explica a su interlocutor, de forma guiada, para practicar diálogos breves con modelos estructurales básicos. (CCL5)</w:t>
            </w:r>
          </w:p>
          <w:p w14:paraId="5C5E27AB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Colabora con sus compañeros de forma constructiva atendiendo a la diversidad de forma guiada. (CCL5)</w:t>
            </w:r>
          </w:p>
          <w:p w14:paraId="2324C269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Interpreta y explica, de forma guiada información básica sobre la lengua extranjera para resolver actividades conjuntas mostrando interés por los demás. (CP1)</w:t>
            </w:r>
          </w:p>
          <w:p w14:paraId="5442F037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Muestra interés por conocer la diversidad cultural de su entorno y la valora con comprensión, respeto y empatía. (CP3)</w:t>
            </w:r>
          </w:p>
          <w:p w14:paraId="27063F0E" w14:textId="369F906A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Respeta las ideas, las experiencias y la contribución de cada miembro de</w:t>
            </w:r>
            <w:r w:rsidR="0047678A">
              <w:rPr>
                <w:rFonts w:ascii="Arial" w:hAnsi="Arial" w:cs="Arial"/>
                <w:sz w:val="17"/>
                <w:szCs w:val="17"/>
              </w:rPr>
              <w:t xml:space="preserve"> su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grupo en actividades conjuntas guiadas y aprende de ellas. (CPSAA3)</w:t>
            </w:r>
          </w:p>
          <w:p w14:paraId="35ADC418" w14:textId="028DD744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Comprende, con orientación del docente, que todos podemos tener problemas puntuales de comprensión y que atender a la diversidad </w:t>
            </w:r>
            <w:r w:rsidR="00B22008">
              <w:rPr>
                <w:rFonts w:ascii="Arial" w:hAnsi="Arial" w:cs="Arial"/>
                <w:sz w:val="17"/>
                <w:szCs w:val="17"/>
              </w:rPr>
              <w:t>es beneficioso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22008">
              <w:rPr>
                <w:rFonts w:ascii="Arial" w:hAnsi="Arial" w:cs="Arial"/>
                <w:sz w:val="17"/>
                <w:szCs w:val="17"/>
              </w:rPr>
              <w:t>par</w:t>
            </w:r>
            <w:r w:rsidRPr="008313E5">
              <w:rPr>
                <w:rFonts w:ascii="Arial" w:hAnsi="Arial" w:cs="Arial"/>
                <w:sz w:val="17"/>
                <w:szCs w:val="17"/>
              </w:rPr>
              <w:t>a todos. (CPSAA3)</w:t>
            </w:r>
          </w:p>
          <w:p w14:paraId="7A5288F8" w14:textId="75EE3637" w:rsidR="00501E0E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Entiende con empatía</w:t>
            </w:r>
            <w:r w:rsidR="00D74F8F">
              <w:rPr>
                <w:rFonts w:ascii="Arial" w:hAnsi="Arial" w:cs="Arial"/>
                <w:sz w:val="17"/>
                <w:szCs w:val="17"/>
              </w:rPr>
              <w:t>,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que la diversidad cultural puede influir en la interpretación de un mensaje y que puede ser distint</w:t>
            </w:r>
            <w:r w:rsidR="00D74F8F">
              <w:rPr>
                <w:rFonts w:ascii="Arial" w:hAnsi="Arial" w:cs="Arial"/>
                <w:sz w:val="17"/>
                <w:szCs w:val="17"/>
              </w:rPr>
              <w:t>a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a su propia interpretación. (CCEC1)</w:t>
            </w:r>
          </w:p>
        </w:tc>
      </w:tr>
      <w:tr w:rsidR="008313E5" w:rsidRPr="008313E5" w14:paraId="1587FE5A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8005CA8" w14:textId="77777777" w:rsidR="008313E5" w:rsidRPr="008313E5" w:rsidRDefault="008313E5" w:rsidP="008313E5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313E5">
              <w:rPr>
                <w:color w:val="000000"/>
                <w:sz w:val="17"/>
                <w:szCs w:val="17"/>
              </w:rPr>
              <w:t>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0EF7A49" w14:textId="77777777" w:rsidR="008313E5" w:rsidRPr="008313E5" w:rsidRDefault="008313E5" w:rsidP="008313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 w:val="17"/>
                <w:szCs w:val="17"/>
              </w:rPr>
            </w:pPr>
          </w:p>
          <w:p w14:paraId="2E3339E2" w14:textId="77777777" w:rsidR="008313E5" w:rsidRPr="008313E5" w:rsidRDefault="008313E5" w:rsidP="008313E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B8B0277" w14:textId="7E405436" w:rsidR="008313E5" w:rsidRPr="00DB63C5" w:rsidRDefault="008313E5" w:rsidP="008313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sz w:val="17"/>
                <w:szCs w:val="17"/>
                <w:lang w:val="en-GB"/>
              </w:rPr>
              <w:t>CCL5, CP1, CP2, CP3, STEM1, CPSAA1, CPSAA3,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8503CD9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Pone en práctica la lengua extranjera siguiendo fórmulas y modelos básicos para responder a necesidades comunicativas sencillas. (CP1)</w:t>
            </w:r>
          </w:p>
          <w:p w14:paraId="393B49D8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Usa estrategias para relacionar nueva información con sus conocimientos previos y realizar transferencias sencillas entre distintas lenguas y facilitar la comunicación. (CP2)</w:t>
            </w:r>
          </w:p>
          <w:p w14:paraId="328CA46F" w14:textId="0F11539A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Utiliza de manera guiada, estrategias para resolver problemas </w:t>
            </w:r>
            <w:r w:rsidR="000C0434">
              <w:rPr>
                <w:rFonts w:ascii="Arial" w:hAnsi="Arial" w:cs="Arial"/>
                <w:sz w:val="17"/>
                <w:szCs w:val="17"/>
              </w:rPr>
              <w:t>diversos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en situaciones de aprendizaje conjuntas. (STEM1)</w:t>
            </w:r>
          </w:p>
          <w:p w14:paraId="588CFC4E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Conoce sus propias emociones y las gestiona con apoyo del docente, para apoyar a sus compañeros a alcanzar sus objetivos. (CPSAA1)</w:t>
            </w:r>
          </w:p>
          <w:p w14:paraId="33B82F34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Expresa sus propias ideas sobre la gestión de las emociones usando diversos recursos físicos o digitales en proyectos cooperativos guiados. (CPSAA3)</w:t>
            </w:r>
          </w:p>
          <w:p w14:paraId="3BF7A2D3" w14:textId="77777777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Participa activamente y con entusiasmo en proyectos grupales y en diversas situaciones de aprendizaje guiadas. (CPSAA3)</w:t>
            </w:r>
          </w:p>
          <w:p w14:paraId="262E56B0" w14:textId="61AE5E3C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 xml:space="preserve">Descubre, de forma guiada y a través de diversos soportes físicos y digitales, las manifestaciones culturales y artísticas como expresión creativa de sentimientos, emociones e ideas. </w:t>
            </w:r>
            <w:r w:rsidRPr="008313E5">
              <w:rPr>
                <w:rFonts w:ascii="Arial" w:hAnsi="Arial" w:cs="Arial"/>
                <w:sz w:val="17"/>
                <w:szCs w:val="17"/>
              </w:rPr>
              <w:t>(CCEC1)</w:t>
            </w:r>
          </w:p>
          <w:p w14:paraId="4EEA81F2" w14:textId="40AAD81C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Expresa sus propias ideas sobre la 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 xml:space="preserve">diversidad cultural y artística </w:t>
            </w:r>
            <w:r w:rsidRPr="008313E5">
              <w:rPr>
                <w:rFonts w:ascii="Arial" w:hAnsi="Arial" w:cs="Arial"/>
                <w:sz w:val="17"/>
                <w:szCs w:val="17"/>
              </w:rPr>
              <w:t>con creatividad</w:t>
            </w:r>
            <w:r w:rsidR="003F1204">
              <w:rPr>
                <w:rFonts w:ascii="Arial" w:hAnsi="Arial" w:cs="Arial"/>
                <w:sz w:val="17"/>
                <w:szCs w:val="17"/>
              </w:rPr>
              <w:t>,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en proyectos grupales guiados. (CCEC1)</w:t>
            </w:r>
          </w:p>
        </w:tc>
      </w:tr>
    </w:tbl>
    <w:p w14:paraId="4163D702" w14:textId="77777777" w:rsidR="008313E5" w:rsidRDefault="008313E5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313E5" w:rsidRPr="00940B04" w14:paraId="5DEA14C1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AAA4F70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lastRenderedPageBreak/>
              <w:t>Competencia específica 5</w:t>
            </w:r>
          </w:p>
          <w:p w14:paraId="72B685ED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5F3CDA3E" w14:textId="77777777" w:rsidR="007B6BC2" w:rsidRPr="00940B04" w:rsidRDefault="007B6BC2" w:rsidP="007B6BC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940B04">
              <w:rPr>
                <w:color w:val="000000"/>
                <w:sz w:val="17"/>
                <w:szCs w:val="17"/>
              </w:rPr>
              <w:t>Comparar y contrastar las similitudes y diferencias entre distintas lenguas reflexionando, de forma guiada, sobre aspectos básicos de su funcionamiento.</w:t>
            </w:r>
          </w:p>
          <w:p w14:paraId="3C8D742F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19AF0BFD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12663610" w14:textId="6B6BA560" w:rsidR="008313E5" w:rsidRPr="00DB63C5" w:rsidRDefault="007B6BC2" w:rsidP="007B6B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C1417E5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Compara distintas lenguas de forma guiada, y encuentra similitudes que le ayudan a comprender el significado de unidades lingüísticas básicas. (CP2)</w:t>
            </w:r>
          </w:p>
          <w:p w14:paraId="39E58342" w14:textId="2E5B93E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Compara y contrasta, de forma guiada, similitudes y diferencias en el léxico relacionado con el metalenguaje.</w:t>
            </w:r>
            <w:r w:rsidR="00D81D29"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0B04">
              <w:rPr>
                <w:rFonts w:ascii="Arial" w:hAnsi="Arial" w:cs="Arial"/>
                <w:sz w:val="17"/>
                <w:szCs w:val="17"/>
              </w:rPr>
              <w:t>(CP2)</w:t>
            </w:r>
          </w:p>
          <w:p w14:paraId="34E9575D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orientación del docente, las diferencias que existen en la pronunciación de patrones sonoros y acentuales, según la zona geográfica de uso. (CP2)</w:t>
            </w:r>
          </w:p>
          <w:p w14:paraId="76C96333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orientación del docente, las diferencias ortográficas en el idioma según la zona geográfica de uso. (CP2)</w:t>
            </w:r>
          </w:p>
          <w:p w14:paraId="26EF8242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Reconoce vocabulario y estructuras básicas que forman parte de su repertorio lingüístico personal en textos orales y escritos breves y sencillos. (CP2)</w:t>
            </w:r>
          </w:p>
          <w:p w14:paraId="4D64D2A7" w14:textId="0D9629DB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Utiliza enunciados breves y sencillos para contrastar, con apoyo, sus reflexiones sobre el funcionamiento del idioma. </w:t>
            </w:r>
            <w:r w:rsidRPr="00940B04">
              <w:rPr>
                <w:rFonts w:ascii="Arial" w:hAnsi="Arial" w:cs="Arial"/>
                <w:sz w:val="17"/>
                <w:szCs w:val="17"/>
              </w:rPr>
              <w:t>(STEM1)</w:t>
            </w:r>
          </w:p>
          <w:p w14:paraId="2FF21EBF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Utiliza su entorno personal digital de aprendizaje, identificando herramientas que ya conoce y descubriendo nuevas, atendiendo las pautas del docente. (CD2)</w:t>
            </w:r>
          </w:p>
          <w:p w14:paraId="7634AD52" w14:textId="76924333" w:rsidR="008313E5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apoyo del docente, que las transferencias pueden también llevar al error como en el caso de falsos amigos léxicos. (CPSAA4)</w:t>
            </w:r>
          </w:p>
        </w:tc>
      </w:tr>
      <w:tr w:rsidR="007B6BC2" w:rsidRPr="00940B04" w14:paraId="58301C34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533633F" w14:textId="77777777" w:rsidR="007B6BC2" w:rsidRPr="00940B04" w:rsidRDefault="007B6BC2" w:rsidP="007B6BC2">
            <w:pPr>
              <w:pStyle w:val="ListParagraph"/>
              <w:numPr>
                <w:ilvl w:val="1"/>
                <w:numId w:val="6"/>
              </w:numPr>
              <w:rPr>
                <w:color w:val="000000"/>
                <w:sz w:val="17"/>
                <w:szCs w:val="17"/>
              </w:rPr>
            </w:pPr>
            <w:r w:rsidRPr="00940B04">
              <w:rPr>
                <w:color w:val="000000"/>
                <w:sz w:val="17"/>
                <w:szCs w:val="17"/>
              </w:rPr>
              <w:t>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F7358A6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071CE6AC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4EC518D3" w14:textId="7ACA0C74" w:rsidR="007B6BC2" w:rsidRPr="00DB63C5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F78291E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Transfiere, de forma guiada, sus conocimientos de gráficos y símbolos matemáticos en su primera lengua, y los aplica para comprender y expresar mensajes escritos y orales básicos. CP2)</w:t>
            </w:r>
          </w:p>
          <w:p w14:paraId="6FCE5C02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Transfiere sus conocimientos de patrones sonoros y acentuales en su primera lengua, para aplicarlos durante la lectura guiada de textos escritos básicos en distintos soportes. (CP2)</w:t>
            </w:r>
          </w:p>
          <w:p w14:paraId="5AAC9928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Utiliza y contrasta, de manera guiada, la deducción como estrategia para la comprensión de nuevo léxico o estructuras gramaticales básicas. (STEM1)</w:t>
            </w:r>
          </w:p>
          <w:p w14:paraId="2A7C8B0B" w14:textId="158BDE95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Conoce herramientas digitales diversas y selecciona, </w:t>
            </w:r>
            <w:r w:rsidR="00940B04" w:rsidRPr="00940B04">
              <w:rPr>
                <w:rFonts w:ascii="Arial" w:hAnsi="Arial" w:cs="Arial"/>
                <w:sz w:val="17"/>
                <w:szCs w:val="17"/>
              </w:rPr>
              <w:t>de forma guiada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, las más adecuadas 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>para apoyar su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aprendizaje. (CD2)</w:t>
            </w:r>
          </w:p>
          <w:p w14:paraId="06EEF3F9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Pone en práctica su manejo de las emociones en ocasiones de tensión o conflicto para trabajar en situaciones comunicativas grupales guiadas y lograr objetivos comunes. (CPSAA1)</w:t>
            </w:r>
          </w:p>
          <w:p w14:paraId="18125C2B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Aprende a conocerse a sí mismo y utiliza estrategias para controlar su comportamiento, expresar sus ideas de forma respetuosa y valorar las de los demás. (CPSAA1)</w:t>
            </w:r>
          </w:p>
          <w:p w14:paraId="1366A6C1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apoyo del docente, el significado de falsos amigos léxicos, accediendo a soportes analógicos y digitales. (CPSAA4)</w:t>
            </w:r>
          </w:p>
          <w:p w14:paraId="6417F860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Reconoce que puede cometer errores y comprende, con orientación del docente, que es parte del proceso de estudio y aprende de ellos. (CPSAA5)</w:t>
            </w:r>
          </w:p>
          <w:p w14:paraId="06A078E9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Busca, con confianza, el apoyo y la ayuda del docente y de sus compañeros para mejorar en el proceso de aprendizaje. (CPSAA5)</w:t>
            </w:r>
          </w:p>
          <w:p w14:paraId="7A5634AF" w14:textId="554B23B0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Coopera con los demás compartiendo ideas y ofreciendo soluciones para atender a la diversidad, considerando la experiencia como una oportunidad para crecer y aprender. (CE3)</w:t>
            </w:r>
          </w:p>
        </w:tc>
      </w:tr>
      <w:tr w:rsidR="007B6BC2" w:rsidRPr="00940B04" w14:paraId="7E3DF408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E6C1224" w14:textId="77777777" w:rsidR="007B6BC2" w:rsidRPr="00940B04" w:rsidRDefault="007B6BC2" w:rsidP="007B6BC2">
            <w:pPr>
              <w:pStyle w:val="ListParagraph"/>
              <w:numPr>
                <w:ilvl w:val="1"/>
                <w:numId w:val="6"/>
              </w:numPr>
              <w:rPr>
                <w:color w:val="000000"/>
                <w:sz w:val="17"/>
                <w:szCs w:val="17"/>
              </w:rPr>
            </w:pPr>
            <w:r w:rsidRPr="00940B04">
              <w:rPr>
                <w:color w:val="000000"/>
                <w:sz w:val="17"/>
                <w:szCs w:val="17"/>
              </w:rPr>
              <w:t xml:space="preserve">Registrar y aplicar, de manera guiada, los progresos y dificultades elementales en el proceso de aprendizaje de la lengua extranjera, reconociendo los aspectos que ayudan a mejorar y participando en actividades de autoevaluación y coevaluación, como las propuestas en el </w:t>
            </w:r>
            <w:proofErr w:type="gramStart"/>
            <w:r w:rsidRPr="00940B04">
              <w:rPr>
                <w:color w:val="000000"/>
                <w:sz w:val="17"/>
                <w:szCs w:val="17"/>
              </w:rPr>
              <w:t>Portfolio</w:t>
            </w:r>
            <w:proofErr w:type="gramEnd"/>
            <w:r w:rsidRPr="00940B04">
              <w:rPr>
                <w:color w:val="000000"/>
                <w:sz w:val="17"/>
                <w:szCs w:val="17"/>
              </w:rPr>
              <w:t xml:space="preserve"> Europeo de las Lenguas (PEL).</w:t>
            </w:r>
          </w:p>
          <w:p w14:paraId="4300DDBF" w14:textId="77777777" w:rsidR="00D81D29" w:rsidRPr="00940B04" w:rsidRDefault="00D81D29" w:rsidP="00D81D2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1347CD2B" w14:textId="77777777" w:rsidR="00D81D29" w:rsidRPr="00940B04" w:rsidRDefault="00D81D29" w:rsidP="00D81D29">
            <w:pP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4EC9690B" w14:textId="4496A9DC" w:rsidR="00D81D29" w:rsidRPr="00DB63C5" w:rsidRDefault="00D81D29" w:rsidP="00940B04">
            <w:pP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DB63C5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3C9A167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Autoevalúa y registra su progreso con orientación del docente, desarrollando actividades interactivas en plataformas digitales fiables. (CD2)</w:t>
            </w:r>
          </w:p>
          <w:p w14:paraId="2941CDC0" w14:textId="00C0E313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Muestra motivación por el aprendizaje del idioma y por mejorar su perfil lingüístico con orientación del docente. (CPSAA1)</w:t>
            </w:r>
          </w:p>
          <w:p w14:paraId="5C7F16B7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Autoevalúa y registra su avance personal, tras contrastar con apoyo docente, los resultados de las diversas actividades realizadas en clase sin planificación previa. (CPSAA4)</w:t>
            </w:r>
          </w:p>
          <w:p w14:paraId="5672F6AD" w14:textId="77777777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apoyo del docente, la mejora de su repertorio lingüístico personal mediante la realización de actividades grupales orales y escritas. (CPSAA4)</w:t>
            </w:r>
          </w:p>
          <w:p w14:paraId="1FCFB420" w14:textId="282B5C46" w:rsidR="00D81D29" w:rsidRPr="00940B04" w:rsidRDefault="00D81D29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Utiliza, de forma guiada, estrategias de planificación, ejecución y revisión del trabajo realizado de manera individual </w:t>
            </w:r>
            <w:r w:rsidR="00DB7961">
              <w:rPr>
                <w:rFonts w:ascii="Arial" w:hAnsi="Arial" w:cs="Arial"/>
                <w:sz w:val="17"/>
                <w:szCs w:val="17"/>
              </w:rPr>
              <w:t>y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grupal. (CE3)</w:t>
            </w:r>
          </w:p>
        </w:tc>
      </w:tr>
    </w:tbl>
    <w:p w14:paraId="4A646493" w14:textId="77777777" w:rsidR="00D81D29" w:rsidRDefault="00D81D29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D81D29" w:rsidRPr="00DB7961" w14:paraId="02C5A07F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2E2EA23" w14:textId="4BBE13BA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lastRenderedPageBreak/>
              <w:t>Competencia específica 6</w:t>
            </w:r>
          </w:p>
          <w:p w14:paraId="5607B1A4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163D29FE" w14:textId="77777777" w:rsidR="00DB7961" w:rsidRPr="00DB7961" w:rsidRDefault="00DB7961" w:rsidP="00DB796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DB7961">
              <w:rPr>
                <w:color w:val="000000"/>
                <w:sz w:val="17"/>
                <w:szCs w:val="17"/>
              </w:rPr>
              <w:t>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380B09E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3B0471D8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26E97C0B" w14:textId="34903A25" w:rsidR="00D81D29" w:rsidRPr="00DB7961" w:rsidRDefault="00DB7961" w:rsidP="00DB79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616E2B1" w14:textId="77777777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Muestra interés por aprender la lengua para conocer e interactuar con personas de otros países y culturas. (CCL5)</w:t>
            </w:r>
          </w:p>
          <w:p w14:paraId="370343F8" w14:textId="3C1C5442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Comprende, con orientación del docente, la importancia de trabajar de forma conjunta</w:t>
            </w:r>
            <w:r w:rsidR="002071E8">
              <w:rPr>
                <w:rFonts w:ascii="Arial" w:hAnsi="Arial" w:cs="Arial"/>
                <w:sz w:val="17"/>
                <w:szCs w:val="17"/>
              </w:rPr>
              <w:t xml:space="preserve"> respetando la diversidad,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para lograr </w:t>
            </w:r>
            <w:r w:rsidR="002071E8">
              <w:rPr>
                <w:rFonts w:ascii="Arial" w:hAnsi="Arial" w:cs="Arial"/>
                <w:sz w:val="17"/>
                <w:szCs w:val="17"/>
              </w:rPr>
              <w:t xml:space="preserve">intereses comunes como </w:t>
            </w:r>
            <w:r w:rsidRPr="00DB7961">
              <w:rPr>
                <w:rFonts w:ascii="Arial" w:hAnsi="Arial" w:cs="Arial"/>
                <w:sz w:val="17"/>
                <w:szCs w:val="17"/>
              </w:rPr>
              <w:t>los Objetivos de Desarrollo Sostenible. (CC2)</w:t>
            </w:r>
          </w:p>
          <w:p w14:paraId="13534641" w14:textId="77777777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Muestra rechazo frente a los estereotipos culturales y los considera imágenes equivocadas. (CC3)</w:t>
            </w:r>
          </w:p>
          <w:p w14:paraId="7CBAF830" w14:textId="7B0B7E3F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Entiende el concepto de prejuicio y </w:t>
            </w:r>
            <w:r w:rsidR="002071E8">
              <w:rPr>
                <w:rFonts w:ascii="Arial" w:hAnsi="Arial" w:cs="Arial"/>
                <w:sz w:val="17"/>
                <w:szCs w:val="17"/>
              </w:rPr>
              <w:t>aprende</w:t>
            </w:r>
            <w:r w:rsidR="009C34C2">
              <w:rPr>
                <w:rFonts w:ascii="Arial" w:hAnsi="Arial" w:cs="Arial"/>
                <w:sz w:val="17"/>
                <w:szCs w:val="17"/>
              </w:rPr>
              <w:t>, de forma guiada,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que juzgar lo que no se conoce crea una idea equivocada y alejada de la verdad. (CC3)</w:t>
            </w:r>
          </w:p>
          <w:p w14:paraId="2BD03BB4" w14:textId="09872FCE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Detecta y rechaza usos discriminatorios en el lenguaje </w:t>
            </w:r>
            <w:r w:rsidR="002071E8">
              <w:rPr>
                <w:rFonts w:ascii="Arial" w:hAnsi="Arial" w:cs="Arial"/>
                <w:sz w:val="17"/>
                <w:szCs w:val="17"/>
              </w:rPr>
              <w:t xml:space="preserve">verbal y no verbal, </w:t>
            </w:r>
            <w:r w:rsidRPr="00DB7961">
              <w:rPr>
                <w:rFonts w:ascii="Arial" w:hAnsi="Arial" w:cs="Arial"/>
                <w:sz w:val="17"/>
                <w:szCs w:val="17"/>
              </w:rPr>
              <w:t>en situaciones cotidianas e interculturales. (CC3)</w:t>
            </w:r>
          </w:p>
          <w:p w14:paraId="664867DE" w14:textId="54BDDA77" w:rsidR="00D81D29" w:rsidRPr="00DB7961" w:rsidRDefault="002071E8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>Observa que las diferencias que encuentra entre lenguas y culturas son manifestaciones de una identidad, de un modo de vida diferente y de la diversidad cultural y artística</w:t>
            </w:r>
            <w:r w:rsidR="007358E7">
              <w:rPr>
                <w:rFonts w:ascii="Arial" w:hAnsi="Arial" w:cs="Arial"/>
                <w:sz w:val="17"/>
                <w:szCs w:val="17"/>
              </w:rPr>
              <w:t xml:space="preserve"> que todos debemos respetar</w:t>
            </w:r>
            <w:r>
              <w:rPr>
                <w:rFonts w:ascii="Arial" w:hAnsi="Arial" w:cs="Arial"/>
                <w:sz w:val="17"/>
                <w:szCs w:val="17"/>
              </w:rPr>
              <w:t>. (</w:t>
            </w:r>
            <w:r w:rsidRPr="002071E8">
              <w:rPr>
                <w:rFonts w:ascii="Arial" w:hAnsi="Arial" w:cs="Arial"/>
                <w:sz w:val="17"/>
                <w:szCs w:val="17"/>
              </w:rPr>
              <w:t>CCEC1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DB7961" w:rsidRPr="00DB7961" w14:paraId="7F7878C5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0E81109" w14:textId="77777777" w:rsidR="00DB7961" w:rsidRPr="00DB7961" w:rsidRDefault="00DB7961" w:rsidP="00DB796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DB7961">
              <w:rPr>
                <w:color w:val="000000"/>
                <w:sz w:val="17"/>
                <w:szCs w:val="17"/>
              </w:rPr>
              <w:t>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31E24044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FC83ACE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0B79226A" w14:textId="4F84E353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FA89277" w14:textId="429B645C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Muestra interés por aprender el idioma para conocer </w:t>
            </w:r>
            <w:r w:rsidR="00523157">
              <w:rPr>
                <w:rFonts w:ascii="Arial" w:hAnsi="Arial" w:cs="Arial"/>
                <w:sz w:val="17"/>
                <w:szCs w:val="17"/>
              </w:rPr>
              <w:t>otras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sociedades y culturas relacionadas entre sí por el uso común de la lengua. (CCL5)</w:t>
            </w:r>
          </w:p>
          <w:p w14:paraId="0107CDC1" w14:textId="1DFA8FB8" w:rsid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Reconoce la diversidad lingüística, cultural y artística presente en su entorno y entiende, de forma guiada, la importancia de protegerla. (CP3)</w:t>
            </w:r>
          </w:p>
          <w:p w14:paraId="30685186" w14:textId="756D6768" w:rsidR="005D1D60" w:rsidRPr="00DB7961" w:rsidRDefault="005D1D60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Compara costumbres y características de la vida cotidiana de países en donde se habla la lengua extranjera con los suyos propios</w:t>
            </w:r>
            <w:r>
              <w:rPr>
                <w:rFonts w:ascii="Arial" w:hAnsi="Arial" w:cs="Arial"/>
                <w:sz w:val="17"/>
                <w:szCs w:val="17"/>
              </w:rPr>
              <w:t xml:space="preserve"> y encuentra similitudes que fomentan la cohesión social</w:t>
            </w:r>
            <w:r w:rsidRPr="00DB7961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B7961">
              <w:rPr>
                <w:rFonts w:ascii="Arial" w:hAnsi="Arial" w:cs="Arial"/>
                <w:sz w:val="17"/>
                <w:szCs w:val="17"/>
              </w:rPr>
              <w:t>(</w:t>
            </w:r>
            <w:r w:rsidRPr="005D1D60">
              <w:rPr>
                <w:rFonts w:ascii="Arial" w:hAnsi="Arial" w:cs="Arial"/>
                <w:sz w:val="17"/>
                <w:szCs w:val="17"/>
              </w:rPr>
              <w:t>CP3</w:t>
            </w:r>
            <w:r w:rsidRPr="00DB7961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AE22FB4" w14:textId="2CAD7A9C" w:rsid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Observa que conocer y comprender aspectos socioculturales y sociolingüísticos diversos, fomenta la convivencia pacífica y amplían nuestra perspectiva ciudadana. (CC3)</w:t>
            </w:r>
          </w:p>
          <w:p w14:paraId="164588C4" w14:textId="6770315D" w:rsidR="00750ECF" w:rsidRPr="00DB7961" w:rsidRDefault="00750ECF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Entiende la importancia de conocer, valorar y respetar el Patrimonio cultural y artístico propio y </w:t>
            </w:r>
            <w:r w:rsidR="0033753B">
              <w:rPr>
                <w:rFonts w:ascii="Arial" w:hAnsi="Arial" w:cs="Arial"/>
                <w:sz w:val="17"/>
                <w:szCs w:val="17"/>
              </w:rPr>
              <w:t>universal</w:t>
            </w:r>
            <w:r w:rsidRPr="00DB7961">
              <w:rPr>
                <w:rFonts w:ascii="Arial" w:hAnsi="Arial" w:cs="Arial"/>
                <w:sz w:val="17"/>
                <w:szCs w:val="17"/>
              </w:rPr>
              <w:t>. (CCE1)</w:t>
            </w:r>
          </w:p>
          <w:p w14:paraId="4129E665" w14:textId="4ECDD8EA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Aprecia el estudio del patrimonio cultural y artístico relacionado con la lengua extranjera, como fuente de enriquecimiento personal. (CCEC1)</w:t>
            </w:r>
          </w:p>
        </w:tc>
      </w:tr>
      <w:tr w:rsidR="00DB7961" w:rsidRPr="00DB7961" w14:paraId="142081FE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9AC5888" w14:textId="77777777" w:rsidR="00DB7961" w:rsidRPr="00DB7961" w:rsidRDefault="00DB7961" w:rsidP="00DB7961">
            <w:pPr>
              <w:pStyle w:val="ListParagraph"/>
              <w:numPr>
                <w:ilvl w:val="1"/>
                <w:numId w:val="7"/>
              </w:numPr>
              <w:rPr>
                <w:color w:val="000000"/>
                <w:sz w:val="17"/>
                <w:szCs w:val="17"/>
              </w:rPr>
            </w:pPr>
            <w:r w:rsidRPr="00DB7961">
              <w:rPr>
                <w:color w:val="000000"/>
                <w:sz w:val="17"/>
                <w:szCs w:val="17"/>
              </w:rPr>
              <w:t>Seleccionar y aplicar, de forma guiada, estrategias básicas para entender y apreciar los aspectos más relevantes de la diversidad lingüística, cultural y artística.</w:t>
            </w:r>
          </w:p>
          <w:p w14:paraId="73CD333E" w14:textId="77777777" w:rsidR="00DB7961" w:rsidRPr="00DB7961" w:rsidRDefault="00DB7961" w:rsidP="00DB79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233C990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50964423" w14:textId="37C84C7D" w:rsidR="00DB7961" w:rsidRPr="00DB7961" w:rsidRDefault="00DB7961" w:rsidP="00DB79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DFB63CE" w14:textId="675B6996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Participa en actividades conjuntas que buscan afrontar los retos presentes en su entorno</w:t>
            </w:r>
            <w:r w:rsidR="003546A7">
              <w:rPr>
                <w:rFonts w:ascii="Arial" w:hAnsi="Arial" w:cs="Arial"/>
                <w:sz w:val="17"/>
                <w:szCs w:val="17"/>
              </w:rPr>
              <w:t>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con actitud y diálogo respetuosos</w:t>
            </w:r>
            <w:r w:rsidR="007641C6">
              <w:rPr>
                <w:rFonts w:ascii="Arial" w:hAnsi="Arial" w:cs="Arial"/>
                <w:sz w:val="17"/>
                <w:szCs w:val="17"/>
              </w:rPr>
              <w:t xml:space="preserve"> y de forma democrática</w:t>
            </w:r>
            <w:r w:rsidRPr="00DB7961">
              <w:rPr>
                <w:rFonts w:ascii="Arial" w:hAnsi="Arial" w:cs="Arial"/>
                <w:sz w:val="17"/>
                <w:szCs w:val="17"/>
              </w:rPr>
              <w:t>. (CPSAA3)</w:t>
            </w:r>
          </w:p>
          <w:p w14:paraId="20309108" w14:textId="2C2ACD66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Escucha con igual respeto e interés, la participación y aportación de todos sus compañeros en actividades y proyectos grupales </w:t>
            </w:r>
            <w:r w:rsidR="00EC0608">
              <w:rPr>
                <w:rFonts w:ascii="Arial" w:hAnsi="Arial" w:cs="Arial"/>
                <w:sz w:val="17"/>
                <w:szCs w:val="17"/>
              </w:rPr>
              <w:t>para</w:t>
            </w:r>
            <w:r w:rsidR="007641C6">
              <w:rPr>
                <w:rFonts w:ascii="Arial" w:hAnsi="Arial" w:cs="Arial"/>
                <w:sz w:val="17"/>
                <w:szCs w:val="17"/>
              </w:rPr>
              <w:t xml:space="preserve"> apreciar la diversidad lingüística, cultural y artística</w:t>
            </w:r>
            <w:r w:rsidRPr="00DB7961">
              <w:rPr>
                <w:rFonts w:ascii="Arial" w:hAnsi="Arial" w:cs="Arial"/>
                <w:sz w:val="17"/>
                <w:szCs w:val="17"/>
              </w:rPr>
              <w:t>. (CPSAA3)</w:t>
            </w:r>
          </w:p>
          <w:p w14:paraId="0238A66B" w14:textId="2D56A8DF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Aplica sus ideas y proyectos grupales para cuidar el entorno</w:t>
            </w:r>
            <w:r w:rsidR="00EC0608">
              <w:rPr>
                <w:rFonts w:ascii="Arial" w:hAnsi="Arial" w:cs="Arial"/>
                <w:sz w:val="17"/>
                <w:szCs w:val="17"/>
              </w:rPr>
              <w:t xml:space="preserve"> mediante el ejercicio de la sostenibilidad</w:t>
            </w:r>
            <w:r w:rsidR="003546A7">
              <w:rPr>
                <w:rFonts w:ascii="Arial" w:hAnsi="Arial" w:cs="Arial"/>
                <w:sz w:val="17"/>
                <w:szCs w:val="17"/>
              </w:rPr>
              <w:t>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82958">
              <w:rPr>
                <w:rFonts w:ascii="Arial" w:hAnsi="Arial" w:cs="Arial"/>
                <w:sz w:val="17"/>
                <w:szCs w:val="17"/>
              </w:rPr>
              <w:t>atendiendo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060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DB7961">
              <w:rPr>
                <w:rFonts w:ascii="Arial" w:hAnsi="Arial" w:cs="Arial"/>
                <w:sz w:val="17"/>
                <w:szCs w:val="17"/>
              </w:rPr>
              <w:t>valores ecosociales y democráticos. (CC2)</w:t>
            </w:r>
          </w:p>
          <w:p w14:paraId="2FC0D7B8" w14:textId="63A8296A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Busca participar sencilla pero activamente en la protección y conservación del Patrimonio cultural y artístico propio y </w:t>
            </w:r>
            <w:r w:rsidR="002B4CB4">
              <w:rPr>
                <w:rFonts w:ascii="Arial" w:hAnsi="Arial" w:cs="Arial"/>
                <w:sz w:val="17"/>
                <w:szCs w:val="17"/>
              </w:rPr>
              <w:t>universal</w:t>
            </w:r>
            <w:r w:rsidRPr="00DB7961">
              <w:rPr>
                <w:rFonts w:ascii="Arial" w:hAnsi="Arial" w:cs="Arial"/>
                <w:sz w:val="17"/>
                <w:szCs w:val="17"/>
              </w:rPr>
              <w:t>. (CCEC1)</w:t>
            </w:r>
          </w:p>
        </w:tc>
      </w:tr>
    </w:tbl>
    <w:p w14:paraId="637D13F8" w14:textId="77777777" w:rsidR="001837EC" w:rsidRDefault="001837EC"/>
    <w:sectPr w:rsidR="001837EC" w:rsidSect="001837E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D848" w14:textId="77777777" w:rsidR="007273CA" w:rsidRDefault="007273CA" w:rsidP="00DB63C5">
      <w:pPr>
        <w:spacing w:after="0" w:line="240" w:lineRule="auto"/>
      </w:pPr>
      <w:r>
        <w:separator/>
      </w:r>
    </w:p>
  </w:endnote>
  <w:endnote w:type="continuationSeparator" w:id="0">
    <w:p w14:paraId="08274D7C" w14:textId="77777777" w:rsidR="007273CA" w:rsidRDefault="007273CA" w:rsidP="00D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9513872"/>
      <w:docPartObj>
        <w:docPartGallery w:val="Page Numbers (Bottom of Page)"/>
        <w:docPartUnique/>
      </w:docPartObj>
    </w:sdtPr>
    <w:sdtContent>
      <w:p w14:paraId="2494CF54" w14:textId="2FEFE85A" w:rsidR="00DB63C5" w:rsidRDefault="00DB63C5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1C166A" w14:textId="77777777" w:rsidR="00DB63C5" w:rsidRDefault="00DB63C5" w:rsidP="00DB63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2882968"/>
      <w:docPartObj>
        <w:docPartGallery w:val="Page Numbers (Bottom of Page)"/>
        <w:docPartUnique/>
      </w:docPartObj>
    </w:sdtPr>
    <w:sdtContent>
      <w:p w14:paraId="53836D18" w14:textId="3D0AF40D" w:rsidR="00DB63C5" w:rsidRDefault="00DB63C5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DA59091" w14:textId="5E4D9183" w:rsidR="00DB63C5" w:rsidRDefault="00DB63C5" w:rsidP="00DB63C5">
    <w:pPr>
      <w:pStyle w:val="Footer"/>
      <w:ind w:right="360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0D43B75" wp14:editId="4C074177">
          <wp:simplePos x="0" y="0"/>
          <wp:positionH relativeFrom="column">
            <wp:posOffset>4207132</wp:posOffset>
          </wp:positionH>
          <wp:positionV relativeFrom="paragraph">
            <wp:posOffset>-33520</wp:posOffset>
          </wp:positionV>
          <wp:extent cx="689610" cy="330200"/>
          <wp:effectExtent l="0" t="0" r="0" b="0"/>
          <wp:wrapSquare wrapText="bothSides"/>
          <wp:docPr id="1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AB68" w14:textId="77777777" w:rsidR="007273CA" w:rsidRDefault="007273CA" w:rsidP="00DB63C5">
      <w:pPr>
        <w:spacing w:after="0" w:line="240" w:lineRule="auto"/>
      </w:pPr>
      <w:r>
        <w:separator/>
      </w:r>
    </w:p>
  </w:footnote>
  <w:footnote w:type="continuationSeparator" w:id="0">
    <w:p w14:paraId="2A0829D9" w14:textId="77777777" w:rsidR="007273CA" w:rsidRDefault="007273CA" w:rsidP="00D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8B4A" w14:textId="77777777" w:rsidR="00DB63C5" w:rsidRPr="00D45F91" w:rsidRDefault="00DB63C5" w:rsidP="00DB63C5">
    <w:pPr>
      <w:jc w:val="right"/>
      <w:rPr>
        <w:rFonts w:ascii="Arial" w:hAnsi="Arial" w:cs="Arial"/>
      </w:rPr>
    </w:pPr>
    <w:r w:rsidRPr="00D45F91">
      <w:rPr>
        <w:rFonts w:ascii="Arial" w:hAnsi="Arial" w:cs="Arial"/>
      </w:rPr>
      <w:t>Rúbricas de evaluación para el 2do ciclo de educación primaria</w:t>
    </w:r>
  </w:p>
  <w:p w14:paraId="47563849" w14:textId="77777777" w:rsidR="00DB63C5" w:rsidRDefault="00DB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274"/>
    <w:multiLevelType w:val="multilevel"/>
    <w:tmpl w:val="36A4C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30F19"/>
    <w:multiLevelType w:val="multilevel"/>
    <w:tmpl w:val="36A4C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869A5"/>
    <w:multiLevelType w:val="multilevel"/>
    <w:tmpl w:val="36A4C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C4106"/>
    <w:multiLevelType w:val="multilevel"/>
    <w:tmpl w:val="36A4C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6657A"/>
    <w:multiLevelType w:val="multilevel"/>
    <w:tmpl w:val="79DEB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68DE5F44"/>
    <w:multiLevelType w:val="multilevel"/>
    <w:tmpl w:val="36A4C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602B7A"/>
    <w:multiLevelType w:val="multilevel"/>
    <w:tmpl w:val="6764F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19691300">
    <w:abstractNumId w:val="4"/>
  </w:num>
  <w:num w:numId="2" w16cid:durableId="91973100">
    <w:abstractNumId w:val="6"/>
  </w:num>
  <w:num w:numId="3" w16cid:durableId="37974110">
    <w:abstractNumId w:val="1"/>
  </w:num>
  <w:num w:numId="4" w16cid:durableId="228348988">
    <w:abstractNumId w:val="3"/>
  </w:num>
  <w:num w:numId="5" w16cid:durableId="638344876">
    <w:abstractNumId w:val="0"/>
  </w:num>
  <w:num w:numId="6" w16cid:durableId="869101377">
    <w:abstractNumId w:val="5"/>
  </w:num>
  <w:num w:numId="7" w16cid:durableId="37998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EC"/>
    <w:rsid w:val="0003758C"/>
    <w:rsid w:val="00057271"/>
    <w:rsid w:val="0008461A"/>
    <w:rsid w:val="000C0434"/>
    <w:rsid w:val="000D466F"/>
    <w:rsid w:val="001045BA"/>
    <w:rsid w:val="001276C5"/>
    <w:rsid w:val="001837EC"/>
    <w:rsid w:val="002071E8"/>
    <w:rsid w:val="00261579"/>
    <w:rsid w:val="002B4CB4"/>
    <w:rsid w:val="002C097F"/>
    <w:rsid w:val="0033753B"/>
    <w:rsid w:val="00341CF8"/>
    <w:rsid w:val="00350BC0"/>
    <w:rsid w:val="003546A7"/>
    <w:rsid w:val="00397334"/>
    <w:rsid w:val="003D60A0"/>
    <w:rsid w:val="003F1204"/>
    <w:rsid w:val="00436B3C"/>
    <w:rsid w:val="0047678A"/>
    <w:rsid w:val="004A1C41"/>
    <w:rsid w:val="004A7C67"/>
    <w:rsid w:val="004E6996"/>
    <w:rsid w:val="00501E0E"/>
    <w:rsid w:val="00523157"/>
    <w:rsid w:val="00553CCE"/>
    <w:rsid w:val="00560304"/>
    <w:rsid w:val="005642EA"/>
    <w:rsid w:val="005B611D"/>
    <w:rsid w:val="005C429A"/>
    <w:rsid w:val="005D1D60"/>
    <w:rsid w:val="005E562B"/>
    <w:rsid w:val="00611EE6"/>
    <w:rsid w:val="006873C7"/>
    <w:rsid w:val="007273CA"/>
    <w:rsid w:val="007358E7"/>
    <w:rsid w:val="00750ECF"/>
    <w:rsid w:val="007641C6"/>
    <w:rsid w:val="007B6BC2"/>
    <w:rsid w:val="007C5B40"/>
    <w:rsid w:val="0080510B"/>
    <w:rsid w:val="008313E5"/>
    <w:rsid w:val="00833D3F"/>
    <w:rsid w:val="00842605"/>
    <w:rsid w:val="00865D15"/>
    <w:rsid w:val="00893526"/>
    <w:rsid w:val="008B6347"/>
    <w:rsid w:val="008D39C2"/>
    <w:rsid w:val="008E5F4F"/>
    <w:rsid w:val="00940B04"/>
    <w:rsid w:val="009B29B3"/>
    <w:rsid w:val="009B5193"/>
    <w:rsid w:val="009C34C2"/>
    <w:rsid w:val="00A07A8D"/>
    <w:rsid w:val="00A6014A"/>
    <w:rsid w:val="00A650E4"/>
    <w:rsid w:val="00A67D33"/>
    <w:rsid w:val="00A738B2"/>
    <w:rsid w:val="00AE1C9B"/>
    <w:rsid w:val="00AE35B7"/>
    <w:rsid w:val="00AE4557"/>
    <w:rsid w:val="00AF048E"/>
    <w:rsid w:val="00B22008"/>
    <w:rsid w:val="00B8567E"/>
    <w:rsid w:val="00B90A61"/>
    <w:rsid w:val="00BC3738"/>
    <w:rsid w:val="00C154DD"/>
    <w:rsid w:val="00C64A82"/>
    <w:rsid w:val="00C660E7"/>
    <w:rsid w:val="00CE50C4"/>
    <w:rsid w:val="00D02BAD"/>
    <w:rsid w:val="00D14758"/>
    <w:rsid w:val="00D45F91"/>
    <w:rsid w:val="00D74F8F"/>
    <w:rsid w:val="00D81D29"/>
    <w:rsid w:val="00D82958"/>
    <w:rsid w:val="00D874EE"/>
    <w:rsid w:val="00DA2389"/>
    <w:rsid w:val="00DB63C5"/>
    <w:rsid w:val="00DB7961"/>
    <w:rsid w:val="00DF797A"/>
    <w:rsid w:val="00E5538B"/>
    <w:rsid w:val="00E87F19"/>
    <w:rsid w:val="00EA3BF2"/>
    <w:rsid w:val="00EC0608"/>
    <w:rsid w:val="00F30650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4AEB"/>
  <w15:chartTrackingRefBased/>
  <w15:docId w15:val="{09E3A080-B6EB-440C-B647-04FE670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B3"/>
    <w:pPr>
      <w:spacing w:after="0" w:line="276" w:lineRule="auto"/>
      <w:ind w:left="720"/>
      <w:contextualSpacing/>
    </w:pPr>
    <w:rPr>
      <w:rFonts w:ascii="Arial" w:eastAsia="Arial" w:hAnsi="Arial" w:cs="Arial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D81D2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uiPriority w:val="10"/>
    <w:rsid w:val="00D81D29"/>
    <w:rPr>
      <w:rFonts w:ascii="Arial" w:eastAsia="Arial" w:hAnsi="Arial" w:cs="Arial"/>
      <w:sz w:val="52"/>
      <w:szCs w:val="52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B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C5"/>
  </w:style>
  <w:style w:type="paragraph" w:styleId="Footer">
    <w:name w:val="footer"/>
    <w:basedOn w:val="Normal"/>
    <w:link w:val="FooterChar"/>
    <w:uiPriority w:val="99"/>
    <w:unhideWhenUsed/>
    <w:rsid w:val="00DB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C5"/>
  </w:style>
  <w:style w:type="character" w:styleId="PageNumber">
    <w:name w:val="page number"/>
    <w:basedOn w:val="DefaultParagraphFont"/>
    <w:uiPriority w:val="99"/>
    <w:semiHidden/>
    <w:unhideWhenUsed/>
    <w:rsid w:val="00DB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Portugal Valenzuela</dc:creator>
  <cp:keywords/>
  <dc:description/>
  <cp:lastModifiedBy>Holly Gardner</cp:lastModifiedBy>
  <cp:revision>3</cp:revision>
  <dcterms:created xsi:type="dcterms:W3CDTF">2022-09-01T13:39:00Z</dcterms:created>
  <dcterms:modified xsi:type="dcterms:W3CDTF">2022-09-01T13:41:00Z</dcterms:modified>
</cp:coreProperties>
</file>